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06" w:rsidRPr="000E3906" w:rsidRDefault="000E3906" w:rsidP="000E3906">
      <w:pPr>
        <w:tabs>
          <w:tab w:val="left" w:pos="6585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90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E3906" w:rsidRPr="000E3906" w:rsidRDefault="000E3906" w:rsidP="000E3906">
      <w:pPr>
        <w:tabs>
          <w:tab w:val="left" w:pos="6585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906">
        <w:rPr>
          <w:rFonts w:ascii="Times New Roman" w:eastAsia="Calibri" w:hAnsi="Times New Roman" w:cs="Times New Roman"/>
          <w:sz w:val="28"/>
          <w:szCs w:val="28"/>
        </w:rPr>
        <w:t xml:space="preserve">к приказу муниципального </w:t>
      </w:r>
      <w:proofErr w:type="spellStart"/>
      <w:r w:rsidRPr="000E3906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0E3906">
        <w:rPr>
          <w:rFonts w:ascii="Times New Roman" w:eastAsia="Calibri" w:hAnsi="Times New Roman" w:cs="Times New Roman"/>
          <w:sz w:val="28"/>
          <w:szCs w:val="28"/>
        </w:rPr>
        <w:t xml:space="preserve"> казенного </w:t>
      </w:r>
    </w:p>
    <w:p w:rsidR="000E3906" w:rsidRPr="000E3906" w:rsidRDefault="000E3906" w:rsidP="000E3906">
      <w:pPr>
        <w:tabs>
          <w:tab w:val="left" w:pos="6585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906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Камышловского муниципального района «Методический культурно-информационный центр» </w:t>
      </w:r>
    </w:p>
    <w:p w:rsidR="000E3906" w:rsidRPr="000E3906" w:rsidRDefault="000E3906" w:rsidP="000E3906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39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C7379" w:rsidRPr="006C7379">
        <w:rPr>
          <w:rFonts w:ascii="Times New Roman" w:eastAsia="Calibri" w:hAnsi="Times New Roman" w:cs="Times New Roman"/>
          <w:sz w:val="28"/>
          <w:szCs w:val="28"/>
        </w:rPr>
        <w:t>27</w:t>
      </w:r>
      <w:r w:rsidRPr="006C7379">
        <w:rPr>
          <w:rFonts w:ascii="Times New Roman" w:eastAsia="Calibri" w:hAnsi="Times New Roman" w:cs="Times New Roman"/>
          <w:sz w:val="28"/>
          <w:szCs w:val="28"/>
        </w:rPr>
        <w:t xml:space="preserve">.10.2023 </w:t>
      </w:r>
      <w:r w:rsidRPr="000E3906">
        <w:rPr>
          <w:rFonts w:ascii="Times New Roman" w:eastAsia="Calibri" w:hAnsi="Times New Roman" w:cs="Times New Roman"/>
          <w:sz w:val="28"/>
          <w:szCs w:val="28"/>
        </w:rPr>
        <w:t>г</w:t>
      </w:r>
      <w:r w:rsidRPr="006A257E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6A257E" w:rsidRPr="006A257E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0E3906" w:rsidRPr="000E3906" w:rsidRDefault="000E3906" w:rsidP="000E390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906" w:rsidRPr="000E3906" w:rsidRDefault="000E3906" w:rsidP="000E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E3906" w:rsidRPr="000E3906" w:rsidRDefault="000E3906" w:rsidP="000E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0898092"/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декоративно-</w:t>
      </w:r>
      <w:bookmarkStart w:id="1" w:name="_GoBack"/>
      <w:bookmarkEnd w:id="1"/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прикладному искусству</w:t>
      </w:r>
    </w:p>
    <w:p w:rsidR="000E3906" w:rsidRPr="000E3906" w:rsidRDefault="000E3906" w:rsidP="000E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Вязать – это модно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0E3906" w:rsidRPr="000E3906" w:rsidRDefault="000E3906" w:rsidP="000E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906" w:rsidRPr="000E3906" w:rsidRDefault="000E3906" w:rsidP="000E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КОНКУРСА</w:t>
      </w:r>
    </w:p>
    <w:p w:rsidR="000E3906" w:rsidRPr="000E3906" w:rsidRDefault="000E3906" w:rsidP="000E3906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Сохранение, развитие и пропаганда традиционной культуры среди жителей Камышловского муниципального района;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Развитие творческого потенциала мастеров декоративно-прикладного творчества, повышение уровня мастерства;</w:t>
      </w:r>
    </w:p>
    <w:p w:rsidR="000E3906" w:rsidRPr="000E3906" w:rsidRDefault="000E3906" w:rsidP="000E3906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Расширение информационного пространства;</w:t>
      </w:r>
    </w:p>
    <w:p w:rsidR="000E3906" w:rsidRPr="000E3906" w:rsidRDefault="000E3906" w:rsidP="000E3906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06" w:rsidRPr="000E3906" w:rsidRDefault="000E3906" w:rsidP="000E3906">
      <w:pPr>
        <w:tabs>
          <w:tab w:val="left" w:pos="851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ОРГАНИЗАТОРЫ МЕРОПРИЯТИЯ</w:t>
      </w:r>
    </w:p>
    <w:p w:rsidR="000E3906" w:rsidRPr="000E3906" w:rsidRDefault="000E3906" w:rsidP="000E3906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Отдел культуры, молодежной политики и спорта администрации муниципального образования Камышловский муниципальный район; </w:t>
      </w:r>
    </w:p>
    <w:p w:rsidR="000E3906" w:rsidRPr="000E3906" w:rsidRDefault="000E3906" w:rsidP="000E3906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Муниципальное межпоселенческое казенное учреждение культуры Камышловского муниципального района «Методический культурно-информационный центр». 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906" w:rsidRPr="000E3906" w:rsidRDefault="000E3906" w:rsidP="000E390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КОНКУРСА И УЧАСТНИКИ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конкурсе могут принять участие жители муниципального образования Камышловский муниципальный район;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Возрастные категории участников: </w:t>
      </w:r>
    </w:p>
    <w:p w:rsidR="000E3906" w:rsidRDefault="000E3906" w:rsidP="000E3906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лет,</w:t>
      </w:r>
    </w:p>
    <w:p w:rsidR="000E3906" w:rsidRPr="000E3906" w:rsidRDefault="000E3906" w:rsidP="000E3906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до 35 лет,</w:t>
      </w:r>
    </w:p>
    <w:p w:rsidR="000E3906" w:rsidRDefault="000E3906" w:rsidP="000E3906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36 лет и старше.</w:t>
      </w:r>
    </w:p>
    <w:p w:rsidR="00D54615" w:rsidRPr="00D54615" w:rsidRDefault="00D54615" w:rsidP="00D5461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 проводится по номинациям:</w:t>
      </w:r>
    </w:p>
    <w:p w:rsidR="00D54615" w:rsidRPr="00D54615" w:rsidRDefault="00D54615" w:rsidP="00D5461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одежда»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615" w:rsidRPr="00D54615" w:rsidRDefault="00D54615" w:rsidP="00D5461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одница» (шали, палантины, косынки)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615" w:rsidRPr="00D54615" w:rsidRDefault="00D54615" w:rsidP="00D5461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ксессуары» (украшения, салфетки, воротнички, чехлы, бусы, браслеты, шкатулки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615" w:rsidRDefault="00D54615" w:rsidP="00D5461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</w:t>
      </w:r>
      <w:r w:rsidRPr="00D54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615" w:rsidRPr="000E3906" w:rsidRDefault="00D54615" w:rsidP="00D5461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Спецноминация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(вязанные носки для участников Специальной военной операции).</w:t>
      </w:r>
    </w:p>
    <w:p w:rsidR="00D54615" w:rsidRPr="000E3906" w:rsidRDefault="00D54615" w:rsidP="00D546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ажно: изделия </w:t>
      </w:r>
      <w:r w:rsidRPr="00D54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данной номинации 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после конкурса не возвращаются, </w:t>
      </w:r>
      <w:r w:rsidRPr="00D54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будут отправлены участникам Специальной военной операции.</w:t>
      </w:r>
    </w:p>
    <w:p w:rsidR="00D54615" w:rsidRDefault="00D54615" w:rsidP="00D546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06" w:rsidRPr="000E3906" w:rsidRDefault="000E3906" w:rsidP="00D546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Количество работ от 1 участника – 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 изделий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93A" w:rsidRDefault="0067693A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каждой работе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наличие карточки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белой бумаги размером 3х12 сантиметров, в которой указаны: фамилия, имя, возраст автора, год изготовления, стиль, материалы;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проведения: конкурсные работы принимаются 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ноября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декабря 202</w:t>
      </w:r>
      <w:r w:rsidR="0067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принимаются в ММКУК КМР «Методический культурно-информационный центр» по адресу: 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г. Камышлов, ул. Гагарина, 1-а, 3 этаж, </w:t>
      </w:r>
      <w:proofErr w:type="spellStart"/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301 </w:t>
      </w:r>
    </w:p>
    <w:p w:rsidR="00F02F97" w:rsidRPr="000E3906" w:rsidRDefault="000E3906" w:rsidP="00F02F9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д. Баранникова, ул. Ленина, 3  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906">
        <w:rPr>
          <w:rFonts w:ascii="Times New Roman" w:eastAsia="Calibri" w:hAnsi="Times New Roman" w:cs="Times New Roman"/>
          <w:sz w:val="28"/>
          <w:szCs w:val="28"/>
        </w:rPr>
        <w:t>3.</w:t>
      </w:r>
      <w:r w:rsidR="00FF37A2">
        <w:rPr>
          <w:rFonts w:ascii="Times New Roman" w:eastAsia="Calibri" w:hAnsi="Times New Roman" w:cs="Times New Roman"/>
          <w:sz w:val="28"/>
          <w:szCs w:val="28"/>
        </w:rPr>
        <w:t>6</w:t>
      </w:r>
      <w:r w:rsidRPr="000E3906">
        <w:rPr>
          <w:rFonts w:ascii="Times New Roman" w:eastAsia="Calibri" w:hAnsi="Times New Roman" w:cs="Times New Roman"/>
          <w:sz w:val="28"/>
          <w:szCs w:val="28"/>
        </w:rPr>
        <w:t>. Принимая участие в конкурсе, участники выражают свое согласие на опубликование на официальном сайте фото и видеоматериалов, информации о результатах участия в конкурсе, а также о выданных наградных документах.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906" w:rsidRPr="000E3906" w:rsidRDefault="000E3906" w:rsidP="0067693A">
      <w:pPr>
        <w:spacing w:after="20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НАПРАВЛЕНИЯ ЗАЯВОК ДЛЯ УЧАСТИЯ В КОНКУРСЕ И ОСУЩЕСТВЛЕНИЯ ДОПУСКА УЧАСТНИКОВ ДО УЧАСТИЯ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Для участия в конкурсе направляющие организации </w:t>
      </w: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ноября до</w:t>
      </w:r>
      <w:r w:rsidRPr="000E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декабря 202</w:t>
      </w:r>
      <w:r w:rsidR="0067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0E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(включительно) направляют заявку. 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Заявка для участия в конкурсе направляется посредством заполнения формы (прилагается).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Участники, самостоятельно несут ответственность за достоверность данных, указываемых в форме заявки. 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Заявка на участие принимается при условии </w:t>
      </w:r>
      <w:r w:rsidRPr="000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согласия на обработку персональных данных</w:t>
      </w:r>
      <w:r w:rsidRPr="000E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В случае поступления некорректно оформленной заявки либо заявки, в которой отсутствуют необходимые данные или информация, учредитель оставляет такую заявку без рассмотрения. 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906" w:rsidRPr="000E3906" w:rsidRDefault="000E3906" w:rsidP="0067693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КРИТЕРИИ ОЦЕНКИ</w:t>
      </w:r>
    </w:p>
    <w:p w:rsidR="00FF37A2" w:rsidRPr="00FF37A2" w:rsidRDefault="000E3906" w:rsidP="00FF37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    Критерии оценки (по </w:t>
      </w:r>
      <w:r w:rsidR="00F02F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балльной системе каждый критерий):</w:t>
      </w:r>
    </w:p>
    <w:p w:rsidR="00FF37A2" w:rsidRPr="00FF37A2" w:rsidRDefault="00FF37A2" w:rsidP="00FF37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906"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должно быть соответствующего качества, чтобы в дальнейшем, его можно было ис</w:t>
      </w:r>
      <w:r w:rsidRP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пользовать, как элемент одежды;</w:t>
      </w:r>
    </w:p>
    <w:p w:rsidR="00FF37A2" w:rsidRPr="00FF37A2" w:rsidRDefault="00FF37A2" w:rsidP="00FF37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906"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изделия</w:t>
      </w:r>
      <w:r w:rsidRP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7A2" w:rsidRPr="00FF37A2" w:rsidRDefault="00FF37A2" w:rsidP="00FF37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906"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игинальность;</w:t>
      </w:r>
    </w:p>
    <w:p w:rsidR="00FF37A2" w:rsidRPr="00FF37A2" w:rsidRDefault="00FF37A2" w:rsidP="00FF37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906"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вязки (многоцветный узор, рельефный узор и т.д.)</w:t>
      </w:r>
      <w:r w:rsidRPr="00FF3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906" w:rsidRPr="000E3906" w:rsidRDefault="000E3906" w:rsidP="00FF3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06" w:rsidRPr="000E3906" w:rsidRDefault="000E3906" w:rsidP="0067693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ЖЮРИ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Представители отдела культуры, молодежной политики и спорта администрации Камышловск</w:t>
      </w:r>
      <w:r w:rsidR="00F02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02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2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Специалисты ММКУК КМР «МКИЦ» и других организаций, подведомственных ОКМС администрации МО Камышловский муниципальный район.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06" w:rsidRPr="000E3906" w:rsidRDefault="000E3906" w:rsidP="0067693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</w:t>
      </w:r>
    </w:p>
    <w:p w:rsid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 Участники награждаются </w:t>
      </w:r>
      <w:r w:rsidR="0031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культуры, молодежной политики и спорта администрации Камышловск</w:t>
      </w:r>
      <w:r w:rsidR="004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DFF" w:rsidRPr="000E3906" w:rsidRDefault="00311DFF" w:rsidP="00311DF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</w:t>
      </w:r>
      <w:r w:rsidRPr="0031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(1-3 место)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подарками и дипломами </w:t>
      </w:r>
      <w:r w:rsidRPr="0031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культуры, молодежной политики и спорта администрации муниципального образования Камышловский муниципальный район;</w:t>
      </w:r>
    </w:p>
    <w:p w:rsidR="000E3906" w:rsidRPr="000E3906" w:rsidRDefault="000E3906" w:rsidP="000E39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1DF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победителей конкурса состоится в декабре 202</w:t>
      </w:r>
      <w:r w:rsidR="006769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согласованию.</w:t>
      </w:r>
    </w:p>
    <w:p w:rsidR="000E3906" w:rsidRDefault="000E3906" w:rsidP="000E390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7379" w:rsidRPr="006C7379" w:rsidRDefault="006C7379" w:rsidP="006C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Уважаемые участники! Все пункты заявки обязательны для заполнения!</w:t>
      </w:r>
    </w:p>
    <w:p w:rsidR="006C7379" w:rsidRPr="006C7379" w:rsidRDefault="006C7379" w:rsidP="006C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C7379" w:rsidRPr="006C7379" w:rsidRDefault="006C7379" w:rsidP="006C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по декоративно-прикладному искусству </w:t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язать – это модно</w:t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7379" w:rsidRPr="006C7379" w:rsidRDefault="006C7379" w:rsidP="006C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79" w:rsidRPr="006C7379" w:rsidRDefault="006C7379" w:rsidP="006C7379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</w:t>
      </w:r>
    </w:p>
    <w:p w:rsidR="006C7379" w:rsidRPr="006C7379" w:rsidRDefault="006C7379" w:rsidP="006C7379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количество полных лет на дату конкурса_________________________________________________________________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(число, месяц, год)</w:t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Домашний адрес, индекс, контактный телефон: _________________________________________________________________________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C7379" w:rsidRPr="006C7379" w:rsidRDefault="006C7379" w:rsidP="006C7379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(поселение), учреждение___________________________________________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Номинация: __________________________________________________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работы: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1.)_</w:t>
      </w:r>
      <w:proofErr w:type="gramEnd"/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2.)_</w:t>
      </w:r>
      <w:proofErr w:type="gramEnd"/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3.)_</w:t>
      </w:r>
      <w:proofErr w:type="gramEnd"/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Контактный телефон ________________________________</w:t>
      </w:r>
    </w:p>
    <w:p w:rsidR="006C7379" w:rsidRPr="006C7379" w:rsidRDefault="006C7379" w:rsidP="006C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79" w:rsidRPr="006C7379" w:rsidRDefault="006C7379" w:rsidP="006C7379">
      <w:pPr>
        <w:numPr>
          <w:ilvl w:val="0"/>
          <w:numId w:val="5"/>
        </w:numPr>
        <w:spacing w:after="0" w:line="240" w:lineRule="auto"/>
        <w:ind w:left="-567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обработку персональных данных.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участника_________________</w:t>
      </w:r>
    </w:p>
    <w:p w:rsidR="006C7379" w:rsidRPr="006C7379" w:rsidRDefault="006C7379" w:rsidP="006C7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:rsidR="006C7379" w:rsidRPr="006C7379" w:rsidRDefault="006C7379" w:rsidP="006C7379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7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Согласие субъекта на обработку персональных данных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7379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6C73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(фамилия, имя, отчество, сведения о рождении (число, месяц, год рождения)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 xml:space="preserve">(далее – Субъект) даю своё согласие муниципальному </w:t>
      </w:r>
      <w:proofErr w:type="spellStart"/>
      <w:r w:rsidRPr="006C7379">
        <w:rPr>
          <w:rFonts w:ascii="Times New Roman" w:eastAsia="Times New Roman" w:hAnsi="Times New Roman" w:cs="Times New Roman"/>
          <w:lang w:eastAsia="ru-RU"/>
        </w:rPr>
        <w:t>межпоселенческому</w:t>
      </w:r>
      <w:proofErr w:type="spellEnd"/>
      <w:r w:rsidRPr="006C7379">
        <w:rPr>
          <w:rFonts w:ascii="Times New Roman" w:eastAsia="Times New Roman" w:hAnsi="Times New Roman" w:cs="Times New Roman"/>
          <w:lang w:eastAsia="ru-RU"/>
        </w:rPr>
        <w:t xml:space="preserve"> казённому учреждению культуры Камышловского муниципального района «Методический культурно-информационный центр» (д. Баранникова, ул. Ленина, д. 3) (далее – Оператор) на обработку своих персональных данных: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1. 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2. Перечень персональных данных Субъекта, передаваемых оператору на обработку: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1) фамилия, имя, отчество;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2) дата рождения;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3) адрес места регистрации;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4) контактная информация (номер домашнего и (или) мобильного телефона, e-</w:t>
      </w:r>
      <w:proofErr w:type="spellStart"/>
      <w:r w:rsidRPr="006C737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6C7379">
        <w:rPr>
          <w:rFonts w:ascii="Times New Roman" w:eastAsia="Times New Roman" w:hAnsi="Times New Roman" w:cs="Times New Roman"/>
          <w:lang w:eastAsia="ru-RU"/>
        </w:rPr>
        <w:t>);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3. Согласие даётся Субъектом с целью участия в конкурсных мероприятиях Оператора.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1) фамилия, имя, отчество;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2) место жительства;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3) место работы (учёбы)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4) фото, видео.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6.1. Персональные данные подлежат хранению в течение сроков, установленных законодательством РФ.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6.2. После завершения обработки персональные данные уничтожаются.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 w:rsidRPr="006C737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6C7379">
        <w:rPr>
          <w:rFonts w:ascii="Times New Roman" w:eastAsia="Times New Roman" w:hAnsi="Times New Roman" w:cs="Times New Roman"/>
          <w:lang w:eastAsia="ru-RU"/>
        </w:rPr>
        <w:t xml:space="preserve">_______________20___г.                                  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 xml:space="preserve"> ______________/_______________</w:t>
      </w:r>
    </w:p>
    <w:p w:rsidR="006C7379" w:rsidRPr="006C7379" w:rsidRDefault="006C7379" w:rsidP="006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imes New Roman"/>
          <w:b/>
          <w:bCs/>
          <w:lang w:eastAsia="ru-RU"/>
        </w:rPr>
      </w:pPr>
      <w:r w:rsidRPr="006C7379">
        <w:rPr>
          <w:rFonts w:ascii="Times New Roman" w:eastAsia="Times New Roman" w:hAnsi="Times New Roman" w:cs="Times New Roman"/>
          <w:lang w:eastAsia="ru-RU"/>
        </w:rPr>
        <w:t xml:space="preserve"> (подпись) (инициалы, фамилия участника)</w:t>
      </w:r>
    </w:p>
    <w:p w:rsidR="006C7379" w:rsidRPr="006C7379" w:rsidRDefault="006C7379" w:rsidP="006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79" w:rsidRPr="000E3906" w:rsidRDefault="006C7379" w:rsidP="000E390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96" w:rsidRPr="000E3906" w:rsidRDefault="00964F96" w:rsidP="000E39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4F96" w:rsidRPr="000E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2FA"/>
    <w:multiLevelType w:val="multilevel"/>
    <w:tmpl w:val="7FCE95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597F92"/>
    <w:multiLevelType w:val="hybridMultilevel"/>
    <w:tmpl w:val="92ECF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7946"/>
    <w:multiLevelType w:val="hybridMultilevel"/>
    <w:tmpl w:val="994C7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AE149F1"/>
    <w:multiLevelType w:val="multilevel"/>
    <w:tmpl w:val="85023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A"/>
    <w:rsid w:val="000E3906"/>
    <w:rsid w:val="001A51AA"/>
    <w:rsid w:val="00311DFF"/>
    <w:rsid w:val="003D2E3C"/>
    <w:rsid w:val="004B4D5C"/>
    <w:rsid w:val="0067693A"/>
    <w:rsid w:val="006A257E"/>
    <w:rsid w:val="006C7379"/>
    <w:rsid w:val="00964F96"/>
    <w:rsid w:val="00CD22D3"/>
    <w:rsid w:val="00D54615"/>
    <w:rsid w:val="00F02F9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B555"/>
  <w15:chartTrackingRefBased/>
  <w15:docId w15:val="{15EC7202-F34F-415E-AB8F-A818582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9</cp:revision>
  <dcterms:created xsi:type="dcterms:W3CDTF">2023-10-27T06:51:00Z</dcterms:created>
  <dcterms:modified xsi:type="dcterms:W3CDTF">2023-10-27T10:11:00Z</dcterms:modified>
</cp:coreProperties>
</file>