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1035"/>
        <w:tblW w:w="0" w:type="auto"/>
        <w:tblLook w:val="04A0" w:firstRow="1" w:lastRow="0" w:firstColumn="1" w:lastColumn="0" w:noHBand="0" w:noVBand="1"/>
      </w:tblPr>
      <w:tblGrid>
        <w:gridCol w:w="592"/>
        <w:gridCol w:w="3457"/>
        <w:gridCol w:w="1406"/>
        <w:gridCol w:w="2096"/>
        <w:gridCol w:w="1794"/>
      </w:tblGrid>
      <w:tr w:rsidR="008B2512" w:rsidRPr="008B2512" w:rsidTr="008B2512">
        <w:tc>
          <w:tcPr>
            <w:tcW w:w="592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512">
              <w:rPr>
                <w:rFonts w:ascii="Times New Roman" w:hAnsi="Times New Roman" w:cs="Times New Roman"/>
                <w:b/>
              </w:rPr>
              <w:t>№</w:t>
            </w: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2512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457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51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06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B2512">
              <w:rPr>
                <w:rFonts w:ascii="Times New Roman" w:hAnsi="Times New Roman" w:cs="Times New Roman"/>
                <w:b/>
              </w:rPr>
              <w:t>ата проведения</w:t>
            </w:r>
          </w:p>
        </w:tc>
        <w:tc>
          <w:tcPr>
            <w:tcW w:w="2096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8B2512">
              <w:rPr>
                <w:rFonts w:ascii="Times New Roman" w:hAnsi="Times New Roman" w:cs="Times New Roman"/>
                <w:b/>
              </w:rPr>
              <w:t>есто проведения</w:t>
            </w:r>
          </w:p>
        </w:tc>
        <w:tc>
          <w:tcPr>
            <w:tcW w:w="1794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8B2512">
              <w:rPr>
                <w:rFonts w:ascii="Times New Roman" w:hAnsi="Times New Roman" w:cs="Times New Roman"/>
                <w:b/>
              </w:rPr>
              <w:t>тветственный</w:t>
            </w:r>
          </w:p>
        </w:tc>
      </w:tr>
      <w:tr w:rsidR="008B2512" w:rsidRPr="008B2512" w:rsidTr="008B2512">
        <w:tc>
          <w:tcPr>
            <w:tcW w:w="592" w:type="dxa"/>
          </w:tcPr>
          <w:p w:rsidR="008B2512" w:rsidRPr="008B2512" w:rsidRDefault="005C0490" w:rsidP="008B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2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8B2512" w:rsidRPr="008B2512" w:rsidRDefault="008B2512" w:rsidP="008B2512">
            <w:pPr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Методический день.</w:t>
            </w:r>
          </w:p>
          <w:p w:rsidR="008B2512" w:rsidRPr="008B2512" w:rsidRDefault="008B2512" w:rsidP="008B2512">
            <w:pPr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Круглый стол для директоров центров:</w:t>
            </w:r>
          </w:p>
          <w:p w:rsidR="008B2512" w:rsidRPr="008B2512" w:rsidRDefault="008B2512" w:rsidP="008B2512">
            <w:pPr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- подведение итогов по сдаче годовых отчетов, планирование методических тем на год.</w:t>
            </w:r>
          </w:p>
          <w:p w:rsidR="008B2512" w:rsidRPr="008B2512" w:rsidRDefault="008B2512" w:rsidP="008B2512">
            <w:pPr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- методы работы с народно-хоровыми коллективами</w:t>
            </w:r>
          </w:p>
          <w:p w:rsidR="008B2512" w:rsidRPr="008B2512" w:rsidRDefault="008B2512" w:rsidP="008B2512">
            <w:pPr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- мастер-класс «Роспись пасхальных яиц»</w:t>
            </w:r>
          </w:p>
        </w:tc>
        <w:tc>
          <w:tcPr>
            <w:tcW w:w="1406" w:type="dxa"/>
          </w:tcPr>
          <w:p w:rsidR="008B2512" w:rsidRPr="008B2512" w:rsidRDefault="005C0490" w:rsidP="008B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B2512" w:rsidRPr="008B2512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096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Обуховская ДШИ</w:t>
            </w:r>
          </w:p>
        </w:tc>
        <w:tc>
          <w:tcPr>
            <w:tcW w:w="1794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Лопатина Т.Н.</w:t>
            </w: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Алешина Л.Б.</w:t>
            </w: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</w:p>
          <w:p w:rsidR="008B2512" w:rsidRPr="008B2512" w:rsidRDefault="008B2512" w:rsidP="008B251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512">
              <w:rPr>
                <w:rFonts w:ascii="Times New Roman" w:hAnsi="Times New Roman" w:cs="Times New Roman"/>
              </w:rPr>
              <w:t>Пульникова</w:t>
            </w:r>
            <w:proofErr w:type="spellEnd"/>
            <w:r w:rsidRPr="008B2512">
              <w:rPr>
                <w:rFonts w:ascii="Times New Roman" w:hAnsi="Times New Roman" w:cs="Times New Roman"/>
              </w:rPr>
              <w:t xml:space="preserve"> М.А.</w:t>
            </w: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Казакова А.В.</w:t>
            </w:r>
          </w:p>
        </w:tc>
      </w:tr>
      <w:tr w:rsidR="008B2512" w:rsidRPr="008B2512" w:rsidTr="008B2512">
        <w:tc>
          <w:tcPr>
            <w:tcW w:w="592" w:type="dxa"/>
          </w:tcPr>
          <w:p w:rsidR="008B2512" w:rsidRPr="008B2512" w:rsidRDefault="005C0490" w:rsidP="008B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2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8B2512" w:rsidRPr="008B2512" w:rsidRDefault="008B2512" w:rsidP="008B2512">
            <w:pPr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Методический день.</w:t>
            </w:r>
          </w:p>
          <w:p w:rsidR="008B2512" w:rsidRPr="008B2512" w:rsidRDefault="008B2512" w:rsidP="008B2512">
            <w:pPr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- методы работы с эстрадными вокальными коллективами и исполнителями.</w:t>
            </w:r>
          </w:p>
          <w:p w:rsidR="008B2512" w:rsidRPr="008B2512" w:rsidRDefault="008B2512" w:rsidP="008B2512">
            <w:pPr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- хореография в концертных номерах</w:t>
            </w:r>
          </w:p>
        </w:tc>
        <w:tc>
          <w:tcPr>
            <w:tcW w:w="1406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5 апреля</w:t>
            </w:r>
          </w:p>
        </w:tc>
        <w:tc>
          <w:tcPr>
            <w:tcW w:w="2096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МКУ «КДЦ Калиновского СП»</w:t>
            </w:r>
          </w:p>
        </w:tc>
        <w:tc>
          <w:tcPr>
            <w:tcW w:w="1794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Лопатина Т.Н.</w:t>
            </w: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Полякова Н.</w:t>
            </w: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Руководитель танцевального коллектива КДЦ</w:t>
            </w:r>
          </w:p>
        </w:tc>
      </w:tr>
      <w:tr w:rsidR="008B2512" w:rsidRPr="008B2512" w:rsidTr="008B2512">
        <w:tc>
          <w:tcPr>
            <w:tcW w:w="592" w:type="dxa"/>
          </w:tcPr>
          <w:p w:rsidR="008B2512" w:rsidRPr="008B2512" w:rsidRDefault="005C0490" w:rsidP="008B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2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8B2512" w:rsidRPr="008B2512" w:rsidRDefault="008B2512" w:rsidP="008B2512">
            <w:pPr>
              <w:jc w:val="both"/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Методический день.</w:t>
            </w:r>
            <w:r>
              <w:rPr>
                <w:rFonts w:ascii="Times New Roman" w:hAnsi="Times New Roman" w:cs="Times New Roman"/>
              </w:rPr>
              <w:br/>
            </w:r>
          </w:p>
          <w:p w:rsidR="008B2512" w:rsidRPr="008B2512" w:rsidRDefault="005C0490" w:rsidP="008B2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Фотография. Как </w:t>
            </w:r>
            <w:bookmarkStart w:id="0" w:name="_GoBack"/>
            <w:bookmarkEnd w:id="0"/>
            <w:r w:rsidR="008B2512" w:rsidRPr="008B2512">
              <w:rPr>
                <w:rFonts w:ascii="Times New Roman" w:hAnsi="Times New Roman" w:cs="Times New Roman"/>
              </w:rPr>
              <w:t>правильно работать с кадром</w:t>
            </w:r>
          </w:p>
          <w:p w:rsidR="008B2512" w:rsidRPr="008B2512" w:rsidRDefault="008B2512" w:rsidP="008B2512">
            <w:pPr>
              <w:jc w:val="both"/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- Мастер-класс «Живая глина»</w:t>
            </w:r>
          </w:p>
        </w:tc>
        <w:tc>
          <w:tcPr>
            <w:tcW w:w="1406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2096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512">
              <w:rPr>
                <w:rFonts w:ascii="Times New Roman" w:hAnsi="Times New Roman" w:cs="Times New Roman"/>
              </w:rPr>
              <w:t>Галкинский</w:t>
            </w:r>
            <w:proofErr w:type="spellEnd"/>
            <w:r w:rsidRPr="008B251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94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Лопатина Т.Н.</w:t>
            </w: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Зайков А.</w:t>
            </w: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Парфенова Т.В.</w:t>
            </w:r>
          </w:p>
        </w:tc>
      </w:tr>
      <w:tr w:rsidR="008B2512" w:rsidRPr="008B2512" w:rsidTr="008B2512">
        <w:tc>
          <w:tcPr>
            <w:tcW w:w="592" w:type="dxa"/>
          </w:tcPr>
          <w:p w:rsidR="008B2512" w:rsidRPr="008B2512" w:rsidRDefault="005C0490" w:rsidP="008B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B2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8B2512" w:rsidRPr="008B2512" w:rsidRDefault="008B2512" w:rsidP="008B2512">
            <w:pPr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Методический день.</w:t>
            </w:r>
          </w:p>
          <w:p w:rsidR="008B2512" w:rsidRPr="008B2512" w:rsidRDefault="008B2512" w:rsidP="008B2512">
            <w:pPr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- Подведение итогов за творческий сезон 2017-2018гг.</w:t>
            </w:r>
          </w:p>
          <w:p w:rsidR="008B2512" w:rsidRPr="008B2512" w:rsidRDefault="008B2512" w:rsidP="008B2512">
            <w:pPr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- Транспонирование музыкальных произведений.</w:t>
            </w:r>
          </w:p>
        </w:tc>
        <w:tc>
          <w:tcPr>
            <w:tcW w:w="1406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12 сентября</w:t>
            </w:r>
          </w:p>
        </w:tc>
        <w:tc>
          <w:tcPr>
            <w:tcW w:w="2096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2512">
              <w:rPr>
                <w:rFonts w:ascii="Times New Roman" w:hAnsi="Times New Roman" w:cs="Times New Roman"/>
                <w:color w:val="000000"/>
              </w:rPr>
              <w:t>Баранниковский</w:t>
            </w:r>
            <w:proofErr w:type="spellEnd"/>
            <w:r w:rsidRPr="008B2512">
              <w:rPr>
                <w:rFonts w:ascii="Times New Roman" w:hAnsi="Times New Roman" w:cs="Times New Roman"/>
                <w:color w:val="000000"/>
              </w:rPr>
              <w:t xml:space="preserve"> ДК</w:t>
            </w:r>
          </w:p>
        </w:tc>
        <w:tc>
          <w:tcPr>
            <w:tcW w:w="1794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Лопатина Т.Н.</w:t>
            </w: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Алешина Л.Б.</w:t>
            </w: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Марьина С.Л.</w:t>
            </w:r>
          </w:p>
        </w:tc>
      </w:tr>
      <w:tr w:rsidR="008B2512" w:rsidRPr="008B2512" w:rsidTr="008B2512">
        <w:tc>
          <w:tcPr>
            <w:tcW w:w="592" w:type="dxa"/>
          </w:tcPr>
          <w:p w:rsidR="008B2512" w:rsidRPr="008B2512" w:rsidRDefault="005C0490" w:rsidP="008B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25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8B2512" w:rsidRPr="008B2512" w:rsidRDefault="008B2512" w:rsidP="008B2512">
            <w:pPr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Методический день.</w:t>
            </w:r>
          </w:p>
          <w:p w:rsidR="008B2512" w:rsidRPr="008B2512" w:rsidRDefault="008B2512" w:rsidP="008B2512">
            <w:pPr>
              <w:rPr>
                <w:rFonts w:ascii="Times New Roman" w:hAnsi="Times New Roman" w:cs="Times New Roman"/>
              </w:rPr>
            </w:pPr>
            <w:r w:rsidRPr="008B2512">
              <w:rPr>
                <w:rFonts w:ascii="Times New Roman" w:hAnsi="Times New Roman" w:cs="Times New Roman"/>
              </w:rPr>
              <w:t>- Сценография</w:t>
            </w:r>
          </w:p>
        </w:tc>
        <w:tc>
          <w:tcPr>
            <w:tcW w:w="1406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21(22) ноября</w:t>
            </w:r>
          </w:p>
        </w:tc>
        <w:tc>
          <w:tcPr>
            <w:tcW w:w="2096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2512">
              <w:rPr>
                <w:rFonts w:ascii="Times New Roman" w:hAnsi="Times New Roman" w:cs="Times New Roman"/>
                <w:color w:val="000000"/>
              </w:rPr>
              <w:t>Баранниковский</w:t>
            </w:r>
            <w:proofErr w:type="spellEnd"/>
            <w:r w:rsidRPr="008B2512">
              <w:rPr>
                <w:rFonts w:ascii="Times New Roman" w:hAnsi="Times New Roman" w:cs="Times New Roman"/>
                <w:color w:val="000000"/>
              </w:rPr>
              <w:t xml:space="preserve"> ДК</w:t>
            </w:r>
          </w:p>
        </w:tc>
        <w:tc>
          <w:tcPr>
            <w:tcW w:w="1794" w:type="dxa"/>
          </w:tcPr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Лопатина Т.Н.</w:t>
            </w: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512">
              <w:rPr>
                <w:rFonts w:ascii="Times New Roman" w:hAnsi="Times New Roman" w:cs="Times New Roman"/>
                <w:color w:val="000000"/>
              </w:rPr>
              <w:t>Малышева Н.А.</w:t>
            </w:r>
          </w:p>
          <w:p w:rsidR="008B2512" w:rsidRPr="008B2512" w:rsidRDefault="008B2512" w:rsidP="008B2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2512">
              <w:rPr>
                <w:rFonts w:ascii="Times New Roman" w:hAnsi="Times New Roman" w:cs="Times New Roman"/>
                <w:color w:val="000000"/>
              </w:rPr>
              <w:t>Смертина</w:t>
            </w:r>
            <w:proofErr w:type="spellEnd"/>
            <w:r w:rsidRPr="008B2512">
              <w:rPr>
                <w:rFonts w:ascii="Times New Roman" w:hAnsi="Times New Roman" w:cs="Times New Roman"/>
                <w:color w:val="000000"/>
              </w:rPr>
              <w:t xml:space="preserve"> В.С.</w:t>
            </w:r>
          </w:p>
        </w:tc>
      </w:tr>
    </w:tbl>
    <w:p w:rsidR="008B2512" w:rsidRPr="002B3DEA" w:rsidRDefault="008B2512" w:rsidP="008B25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EA">
        <w:rPr>
          <w:rFonts w:ascii="Times New Roman" w:hAnsi="Times New Roman" w:cs="Times New Roman"/>
          <w:b/>
          <w:i/>
          <w:sz w:val="24"/>
          <w:szCs w:val="24"/>
        </w:rPr>
        <w:t xml:space="preserve">План мероприятий на 2018 год </w:t>
      </w:r>
    </w:p>
    <w:p w:rsidR="008B2512" w:rsidRPr="002B3DEA" w:rsidRDefault="008B2512" w:rsidP="008B25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EA">
        <w:rPr>
          <w:rFonts w:ascii="Times New Roman" w:hAnsi="Times New Roman" w:cs="Times New Roman"/>
          <w:b/>
          <w:i/>
          <w:sz w:val="24"/>
          <w:szCs w:val="24"/>
        </w:rPr>
        <w:t>в сфере культуры</w:t>
      </w:r>
    </w:p>
    <w:p w:rsidR="004827A4" w:rsidRPr="008B2512" w:rsidRDefault="004827A4">
      <w:pPr>
        <w:rPr>
          <w:rFonts w:ascii="Times New Roman" w:hAnsi="Times New Roman" w:cs="Times New Roman"/>
        </w:rPr>
      </w:pPr>
    </w:p>
    <w:sectPr w:rsidR="004827A4" w:rsidRPr="008B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99"/>
    <w:rsid w:val="004827A4"/>
    <w:rsid w:val="00591599"/>
    <w:rsid w:val="005C0490"/>
    <w:rsid w:val="006339A3"/>
    <w:rsid w:val="008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8779"/>
  <w15:chartTrackingRefBased/>
  <w15:docId w15:val="{8284D4CC-C919-47E4-8EFC-E4EF7413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2018-02-06T03:46:00Z</dcterms:created>
  <dcterms:modified xsi:type="dcterms:W3CDTF">2018-02-06T08:25:00Z</dcterms:modified>
</cp:coreProperties>
</file>