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26B" w:rsidRDefault="00CD226B" w:rsidP="006C609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</w:t>
      </w:r>
      <w:r w:rsidRPr="00CD226B">
        <w:rPr>
          <w:sz w:val="28"/>
          <w:szCs w:val="28"/>
        </w:rPr>
        <w:t>Утверждаю</w:t>
      </w:r>
    </w:p>
    <w:p w:rsidR="00CD226B" w:rsidRDefault="00CD226B" w:rsidP="006C609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Заведующий отделом культуры,</w:t>
      </w:r>
    </w:p>
    <w:p w:rsidR="00CD226B" w:rsidRDefault="00CD226B" w:rsidP="006C609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молодежной политики и спорта</w:t>
      </w:r>
    </w:p>
    <w:p w:rsidR="00CD226B" w:rsidRDefault="00CD226B" w:rsidP="006C609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администрации МО </w:t>
      </w:r>
      <w:proofErr w:type="spellStart"/>
      <w:r>
        <w:rPr>
          <w:sz w:val="28"/>
          <w:szCs w:val="28"/>
        </w:rPr>
        <w:t>Камышловский</w:t>
      </w:r>
      <w:proofErr w:type="spellEnd"/>
      <w:r>
        <w:rPr>
          <w:sz w:val="28"/>
          <w:szCs w:val="28"/>
        </w:rPr>
        <w:t xml:space="preserve"> </w:t>
      </w:r>
    </w:p>
    <w:p w:rsidR="00CD226B" w:rsidRDefault="00CD226B" w:rsidP="006C609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муниципальный район</w:t>
      </w:r>
    </w:p>
    <w:p w:rsidR="00CD226B" w:rsidRDefault="00CD226B" w:rsidP="006C609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____________О.А. </w:t>
      </w:r>
      <w:proofErr w:type="spellStart"/>
      <w:r>
        <w:rPr>
          <w:sz w:val="28"/>
          <w:szCs w:val="28"/>
        </w:rPr>
        <w:t>Полуяхтова</w:t>
      </w:r>
      <w:proofErr w:type="spellEnd"/>
    </w:p>
    <w:p w:rsidR="00CD226B" w:rsidRPr="00CD226B" w:rsidRDefault="00CD226B" w:rsidP="006C609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Приказ № ____от_________2017 г.</w:t>
      </w:r>
    </w:p>
    <w:p w:rsidR="00CD226B" w:rsidRDefault="00CD226B" w:rsidP="006C6093">
      <w:pPr>
        <w:spacing w:after="0" w:line="240" w:lineRule="auto"/>
        <w:jc w:val="center"/>
        <w:rPr>
          <w:b/>
          <w:sz w:val="28"/>
          <w:szCs w:val="28"/>
        </w:rPr>
      </w:pPr>
    </w:p>
    <w:p w:rsidR="00CD226B" w:rsidRDefault="00CD226B" w:rsidP="006C6093">
      <w:pPr>
        <w:spacing w:after="0" w:line="240" w:lineRule="auto"/>
        <w:jc w:val="center"/>
        <w:rPr>
          <w:b/>
          <w:sz w:val="28"/>
          <w:szCs w:val="28"/>
        </w:rPr>
      </w:pPr>
    </w:p>
    <w:p w:rsidR="00CD226B" w:rsidRDefault="00CD226B" w:rsidP="006C6093">
      <w:pPr>
        <w:spacing w:after="0" w:line="240" w:lineRule="auto"/>
        <w:jc w:val="center"/>
        <w:rPr>
          <w:b/>
          <w:sz w:val="28"/>
          <w:szCs w:val="28"/>
        </w:rPr>
      </w:pPr>
    </w:p>
    <w:p w:rsidR="0002430E" w:rsidRPr="006C6093" w:rsidRDefault="006C6093" w:rsidP="006C6093">
      <w:pPr>
        <w:spacing w:after="0" w:line="240" w:lineRule="auto"/>
        <w:jc w:val="center"/>
        <w:rPr>
          <w:b/>
          <w:sz w:val="28"/>
          <w:szCs w:val="28"/>
        </w:rPr>
      </w:pPr>
      <w:r w:rsidRPr="006C6093">
        <w:rPr>
          <w:b/>
          <w:sz w:val="28"/>
          <w:szCs w:val="28"/>
        </w:rPr>
        <w:t>ПОЛОЖЕНИЕ</w:t>
      </w:r>
    </w:p>
    <w:p w:rsidR="006C6093" w:rsidRPr="006C6093" w:rsidRDefault="006C6093" w:rsidP="006C6093">
      <w:pPr>
        <w:spacing w:after="0" w:line="240" w:lineRule="auto"/>
        <w:jc w:val="center"/>
        <w:rPr>
          <w:b/>
          <w:sz w:val="28"/>
          <w:szCs w:val="28"/>
        </w:rPr>
      </w:pPr>
    </w:p>
    <w:p w:rsidR="006C6093" w:rsidRPr="006C6093" w:rsidRDefault="006C6093" w:rsidP="006C6093">
      <w:pPr>
        <w:spacing w:after="0" w:line="240" w:lineRule="auto"/>
        <w:jc w:val="center"/>
        <w:rPr>
          <w:b/>
          <w:sz w:val="28"/>
          <w:szCs w:val="28"/>
        </w:rPr>
      </w:pPr>
      <w:r w:rsidRPr="006C6093">
        <w:rPr>
          <w:b/>
          <w:sz w:val="28"/>
          <w:szCs w:val="28"/>
        </w:rPr>
        <w:t xml:space="preserve">о проведении районного конкурса </w:t>
      </w:r>
      <w:proofErr w:type="spellStart"/>
      <w:r w:rsidRPr="006C6093">
        <w:rPr>
          <w:b/>
          <w:sz w:val="28"/>
          <w:szCs w:val="28"/>
        </w:rPr>
        <w:t>буктрейлеров</w:t>
      </w:r>
      <w:proofErr w:type="spellEnd"/>
      <w:r w:rsidRPr="006C6093">
        <w:rPr>
          <w:b/>
          <w:sz w:val="28"/>
          <w:szCs w:val="28"/>
        </w:rPr>
        <w:t xml:space="preserve"> на книги</w:t>
      </w:r>
    </w:p>
    <w:p w:rsidR="006C6093" w:rsidRDefault="006C6093" w:rsidP="006C6093">
      <w:pPr>
        <w:spacing w:after="0" w:line="240" w:lineRule="auto"/>
        <w:jc w:val="center"/>
        <w:rPr>
          <w:b/>
          <w:sz w:val="28"/>
          <w:szCs w:val="28"/>
        </w:rPr>
      </w:pPr>
      <w:r w:rsidRPr="006C6093">
        <w:rPr>
          <w:b/>
          <w:sz w:val="28"/>
          <w:szCs w:val="28"/>
        </w:rPr>
        <w:t>писателей - натуралистов, юбиляров 2017 года (к Году экологии в России) среди сельских библиотек</w:t>
      </w:r>
      <w:r w:rsidR="001203B3">
        <w:rPr>
          <w:b/>
          <w:sz w:val="28"/>
          <w:szCs w:val="28"/>
        </w:rPr>
        <w:t xml:space="preserve"> Камышловского муниципального района</w:t>
      </w:r>
    </w:p>
    <w:p w:rsidR="006C6093" w:rsidRDefault="006C6093" w:rsidP="006C6093">
      <w:pPr>
        <w:spacing w:after="0" w:line="240" w:lineRule="auto"/>
        <w:jc w:val="center"/>
        <w:rPr>
          <w:b/>
          <w:sz w:val="28"/>
          <w:szCs w:val="28"/>
        </w:rPr>
      </w:pPr>
    </w:p>
    <w:p w:rsidR="006C6093" w:rsidRDefault="006C6093" w:rsidP="006C6093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Задачи конкурса</w:t>
      </w:r>
    </w:p>
    <w:p w:rsidR="00B16906" w:rsidRDefault="00B16906" w:rsidP="006C6093">
      <w:pPr>
        <w:spacing w:after="0" w:line="240" w:lineRule="auto"/>
        <w:rPr>
          <w:b/>
          <w:sz w:val="28"/>
          <w:szCs w:val="28"/>
        </w:rPr>
      </w:pPr>
    </w:p>
    <w:p w:rsidR="006C6093" w:rsidRDefault="006C6093" w:rsidP="006C609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1.</w:t>
      </w:r>
      <w:r w:rsidR="001203B3">
        <w:rPr>
          <w:sz w:val="28"/>
          <w:szCs w:val="28"/>
        </w:rPr>
        <w:t xml:space="preserve"> Воспитание любви и бережного отношения к природе;</w:t>
      </w:r>
    </w:p>
    <w:p w:rsidR="006C6093" w:rsidRDefault="001203B3" w:rsidP="006C609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2. Популяризация творчества писателей – натуралистов в библиотеке;</w:t>
      </w:r>
    </w:p>
    <w:p w:rsidR="006C6093" w:rsidRDefault="006C6093" w:rsidP="006C609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3.</w:t>
      </w:r>
      <w:r w:rsidR="001203B3"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Развитие интереса к новым формам работы у библиотекарей</w:t>
      </w:r>
      <w:r w:rsidR="001203B3">
        <w:rPr>
          <w:sz w:val="28"/>
          <w:szCs w:val="28"/>
        </w:rPr>
        <w:t>;</w:t>
      </w:r>
    </w:p>
    <w:p w:rsidR="006C6093" w:rsidRDefault="006C6093" w:rsidP="006C609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203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4.</w:t>
      </w:r>
      <w:r w:rsidR="001203B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Совершенствование навыков использования мультимедийных     </w:t>
      </w:r>
      <w:r w:rsidR="001203B3">
        <w:rPr>
          <w:sz w:val="28"/>
          <w:szCs w:val="28"/>
        </w:rPr>
        <w:t xml:space="preserve">    </w:t>
      </w:r>
      <w:r>
        <w:rPr>
          <w:sz w:val="28"/>
          <w:szCs w:val="28"/>
        </w:rPr>
        <w:t>технологий с целью популяризации книг;</w:t>
      </w:r>
    </w:p>
    <w:p w:rsidR="004C2344" w:rsidRDefault="004C2344" w:rsidP="006C609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5. Повышение профессионального уровня </w:t>
      </w:r>
      <w:r w:rsidR="001203B3">
        <w:rPr>
          <w:sz w:val="28"/>
          <w:szCs w:val="28"/>
        </w:rPr>
        <w:t xml:space="preserve">сельских </w:t>
      </w:r>
      <w:r>
        <w:rPr>
          <w:sz w:val="28"/>
          <w:szCs w:val="28"/>
        </w:rPr>
        <w:t>библиотекарей.</w:t>
      </w:r>
    </w:p>
    <w:p w:rsidR="004C2344" w:rsidRDefault="004C2344" w:rsidP="006C6093">
      <w:pPr>
        <w:spacing w:after="0" w:line="240" w:lineRule="auto"/>
        <w:rPr>
          <w:sz w:val="28"/>
          <w:szCs w:val="28"/>
        </w:rPr>
      </w:pPr>
    </w:p>
    <w:p w:rsidR="004C2344" w:rsidRDefault="004C2344" w:rsidP="006C6093">
      <w:pPr>
        <w:spacing w:after="0" w:line="240" w:lineRule="auto"/>
        <w:rPr>
          <w:b/>
          <w:sz w:val="28"/>
          <w:szCs w:val="28"/>
        </w:rPr>
      </w:pPr>
      <w:r w:rsidRPr="004C2344">
        <w:rPr>
          <w:b/>
          <w:sz w:val="28"/>
          <w:szCs w:val="28"/>
        </w:rPr>
        <w:t>Порядок организации и проведения конкурса</w:t>
      </w:r>
    </w:p>
    <w:p w:rsidR="004C2344" w:rsidRDefault="004C2344" w:rsidP="006C6093">
      <w:pPr>
        <w:spacing w:after="0" w:line="240" w:lineRule="auto"/>
        <w:rPr>
          <w:b/>
          <w:sz w:val="28"/>
          <w:szCs w:val="28"/>
        </w:rPr>
      </w:pPr>
    </w:p>
    <w:p w:rsidR="004C2344" w:rsidRDefault="004C2344" w:rsidP="004C234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16906">
        <w:rPr>
          <w:sz w:val="28"/>
          <w:szCs w:val="28"/>
        </w:rPr>
        <w:t>Конкурс</w:t>
      </w:r>
      <w:r w:rsidRPr="004C2344">
        <w:rPr>
          <w:sz w:val="28"/>
          <w:szCs w:val="28"/>
        </w:rPr>
        <w:t xml:space="preserve"> проводится среди библиотек сельских поселений, входящих в состав МО </w:t>
      </w:r>
      <w:proofErr w:type="spellStart"/>
      <w:r w:rsidRPr="004C2344">
        <w:rPr>
          <w:sz w:val="28"/>
          <w:szCs w:val="28"/>
        </w:rPr>
        <w:t>Камышловский</w:t>
      </w:r>
      <w:proofErr w:type="spellEnd"/>
      <w:r w:rsidRPr="004C2344">
        <w:rPr>
          <w:sz w:val="28"/>
          <w:szCs w:val="28"/>
        </w:rPr>
        <w:t xml:space="preserve"> муниципальный район, подавших заявки на участие в конкурсе. Жюри оценивает предложенные </w:t>
      </w:r>
      <w:proofErr w:type="spellStart"/>
      <w:r w:rsidRPr="004C2344">
        <w:rPr>
          <w:sz w:val="28"/>
          <w:szCs w:val="28"/>
        </w:rPr>
        <w:t>буктрейлеры</w:t>
      </w:r>
      <w:proofErr w:type="spellEnd"/>
      <w:r w:rsidR="00CD226B">
        <w:rPr>
          <w:sz w:val="28"/>
          <w:szCs w:val="28"/>
        </w:rPr>
        <w:t xml:space="preserve"> в соответствии с заданной тем</w:t>
      </w:r>
      <w:r w:rsidR="00B16906">
        <w:rPr>
          <w:sz w:val="28"/>
          <w:szCs w:val="28"/>
        </w:rPr>
        <w:t>ой конкурса</w:t>
      </w:r>
      <w:r w:rsidRPr="004C2344">
        <w:rPr>
          <w:sz w:val="28"/>
          <w:szCs w:val="28"/>
        </w:rPr>
        <w:t xml:space="preserve"> по 10-бальной системе</w:t>
      </w:r>
      <w:r>
        <w:rPr>
          <w:sz w:val="28"/>
          <w:szCs w:val="28"/>
        </w:rPr>
        <w:t>.</w:t>
      </w:r>
    </w:p>
    <w:p w:rsidR="004C2344" w:rsidRDefault="004C2344" w:rsidP="004C2344">
      <w:pPr>
        <w:spacing w:after="0" w:line="240" w:lineRule="auto"/>
        <w:jc w:val="both"/>
        <w:rPr>
          <w:sz w:val="28"/>
          <w:szCs w:val="28"/>
        </w:rPr>
      </w:pPr>
    </w:p>
    <w:p w:rsidR="004C2344" w:rsidRDefault="004C2344" w:rsidP="004C2344">
      <w:pPr>
        <w:spacing w:after="0" w:line="240" w:lineRule="auto"/>
        <w:jc w:val="both"/>
        <w:rPr>
          <w:b/>
          <w:sz w:val="28"/>
          <w:szCs w:val="28"/>
        </w:rPr>
      </w:pPr>
      <w:r w:rsidRPr="004C2344">
        <w:rPr>
          <w:b/>
          <w:sz w:val="28"/>
          <w:szCs w:val="28"/>
        </w:rPr>
        <w:t>Требования:</w:t>
      </w:r>
    </w:p>
    <w:p w:rsidR="00B16906" w:rsidRDefault="00B16906" w:rsidP="004C2344">
      <w:pPr>
        <w:spacing w:after="0" w:line="240" w:lineRule="auto"/>
        <w:jc w:val="both"/>
        <w:rPr>
          <w:b/>
          <w:sz w:val="28"/>
          <w:szCs w:val="28"/>
        </w:rPr>
      </w:pPr>
    </w:p>
    <w:p w:rsidR="004C2344" w:rsidRDefault="004C2344" w:rsidP="004C2344">
      <w:pPr>
        <w:spacing w:after="0" w:line="240" w:lineRule="auto"/>
        <w:jc w:val="both"/>
        <w:rPr>
          <w:sz w:val="28"/>
          <w:szCs w:val="28"/>
        </w:rPr>
      </w:pPr>
      <w:r w:rsidRPr="004C2344">
        <w:rPr>
          <w:sz w:val="28"/>
          <w:szCs w:val="28"/>
        </w:rPr>
        <w:t>- книги</w:t>
      </w:r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буктрейлеров</w:t>
      </w:r>
      <w:proofErr w:type="spellEnd"/>
      <w:r>
        <w:rPr>
          <w:sz w:val="28"/>
          <w:szCs w:val="28"/>
        </w:rPr>
        <w:t xml:space="preserve"> должны быть посвящены</w:t>
      </w:r>
      <w:r w:rsidR="00B16906">
        <w:rPr>
          <w:sz w:val="28"/>
          <w:szCs w:val="28"/>
        </w:rPr>
        <w:t xml:space="preserve"> русским</w:t>
      </w:r>
      <w:r>
        <w:rPr>
          <w:sz w:val="28"/>
          <w:szCs w:val="28"/>
        </w:rPr>
        <w:t xml:space="preserve"> писателям – натуралистам, юбилярам 2017 года</w:t>
      </w:r>
      <w:r w:rsidR="005B78DC">
        <w:rPr>
          <w:sz w:val="28"/>
          <w:szCs w:val="28"/>
        </w:rPr>
        <w:t xml:space="preserve"> (И.С. Соколову - Микитову, К.Г. Паустовскому, Б.С. Житкову и др.);</w:t>
      </w:r>
    </w:p>
    <w:p w:rsidR="005B78DC" w:rsidRDefault="005B78DC" w:rsidP="004C234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длительность электронной пр</w:t>
      </w:r>
      <w:r w:rsidR="00B16906">
        <w:rPr>
          <w:sz w:val="28"/>
          <w:szCs w:val="28"/>
        </w:rPr>
        <w:t>езентации должна быть не более 3-х</w:t>
      </w:r>
      <w:r>
        <w:rPr>
          <w:sz w:val="28"/>
          <w:szCs w:val="28"/>
        </w:rPr>
        <w:t xml:space="preserve"> минут;</w:t>
      </w:r>
    </w:p>
    <w:p w:rsidR="005B78DC" w:rsidRDefault="005B78DC" w:rsidP="004C234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-при создании </w:t>
      </w:r>
      <w:proofErr w:type="spellStart"/>
      <w:r>
        <w:rPr>
          <w:sz w:val="28"/>
          <w:szCs w:val="28"/>
        </w:rPr>
        <w:t>буктрейлеров</w:t>
      </w:r>
      <w:proofErr w:type="spellEnd"/>
      <w:r>
        <w:rPr>
          <w:sz w:val="28"/>
          <w:szCs w:val="28"/>
        </w:rPr>
        <w:t xml:space="preserve"> можно использовать любой жанр: видеофильм, мульт</w:t>
      </w:r>
      <w:r w:rsidR="006F4D53">
        <w:rPr>
          <w:sz w:val="28"/>
          <w:szCs w:val="28"/>
        </w:rPr>
        <w:t xml:space="preserve">фильм, </w:t>
      </w:r>
      <w:proofErr w:type="spellStart"/>
      <w:r w:rsidR="006F4D53">
        <w:rPr>
          <w:sz w:val="28"/>
          <w:szCs w:val="28"/>
        </w:rPr>
        <w:t>слайдшоу</w:t>
      </w:r>
      <w:proofErr w:type="spellEnd"/>
      <w:r w:rsidR="001203B3">
        <w:rPr>
          <w:sz w:val="28"/>
          <w:szCs w:val="28"/>
        </w:rPr>
        <w:t xml:space="preserve"> и др.</w:t>
      </w:r>
      <w:r>
        <w:rPr>
          <w:sz w:val="28"/>
          <w:szCs w:val="28"/>
        </w:rPr>
        <w:t>;</w:t>
      </w:r>
    </w:p>
    <w:p w:rsidR="005B78DC" w:rsidRDefault="001203B3" w:rsidP="004C234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буктрейлер</w:t>
      </w:r>
      <w:proofErr w:type="spellEnd"/>
      <w:r>
        <w:rPr>
          <w:sz w:val="28"/>
          <w:szCs w:val="28"/>
        </w:rPr>
        <w:t xml:space="preserve"> должен</w:t>
      </w:r>
      <w:r w:rsidR="005B78DC">
        <w:rPr>
          <w:sz w:val="28"/>
          <w:szCs w:val="28"/>
        </w:rPr>
        <w:t xml:space="preserve"> соответствовать рекламному стилю</w:t>
      </w:r>
      <w:r w:rsidR="006F4D53">
        <w:rPr>
          <w:sz w:val="28"/>
          <w:szCs w:val="28"/>
        </w:rPr>
        <w:t>.</w:t>
      </w:r>
    </w:p>
    <w:p w:rsidR="006F4D53" w:rsidRDefault="006F4D53" w:rsidP="004C2344">
      <w:pPr>
        <w:spacing w:after="0" w:line="240" w:lineRule="auto"/>
        <w:jc w:val="both"/>
        <w:rPr>
          <w:sz w:val="28"/>
          <w:szCs w:val="28"/>
        </w:rPr>
      </w:pPr>
    </w:p>
    <w:p w:rsidR="006F4D53" w:rsidRDefault="006F4D53" w:rsidP="004C2344">
      <w:pPr>
        <w:spacing w:after="0" w:line="240" w:lineRule="auto"/>
        <w:jc w:val="both"/>
        <w:rPr>
          <w:b/>
          <w:sz w:val="28"/>
          <w:szCs w:val="28"/>
        </w:rPr>
      </w:pPr>
      <w:r w:rsidRPr="006F4D53">
        <w:rPr>
          <w:b/>
          <w:sz w:val="28"/>
          <w:szCs w:val="28"/>
        </w:rPr>
        <w:lastRenderedPageBreak/>
        <w:t>Критерии оценки:</w:t>
      </w:r>
    </w:p>
    <w:p w:rsidR="00CD226B" w:rsidRDefault="00CD226B" w:rsidP="004C2344">
      <w:pPr>
        <w:spacing w:after="0" w:line="240" w:lineRule="auto"/>
        <w:jc w:val="both"/>
        <w:rPr>
          <w:b/>
          <w:sz w:val="28"/>
          <w:szCs w:val="28"/>
        </w:rPr>
      </w:pPr>
    </w:p>
    <w:p w:rsidR="006F4D53" w:rsidRDefault="006F4D53" w:rsidP="004C2344">
      <w:pPr>
        <w:spacing w:after="0" w:line="240" w:lineRule="auto"/>
        <w:jc w:val="both"/>
        <w:rPr>
          <w:sz w:val="28"/>
          <w:szCs w:val="28"/>
        </w:rPr>
      </w:pPr>
      <w:r w:rsidRPr="006F4D53">
        <w:rPr>
          <w:sz w:val="28"/>
          <w:szCs w:val="28"/>
        </w:rPr>
        <w:t>-</w:t>
      </w:r>
      <w:r>
        <w:rPr>
          <w:sz w:val="28"/>
          <w:szCs w:val="28"/>
        </w:rPr>
        <w:t xml:space="preserve"> полнота раскрытия темы;</w:t>
      </w:r>
    </w:p>
    <w:p w:rsidR="006F4D53" w:rsidRDefault="006F4D53" w:rsidP="004C234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оригинальность содержания и формы работы;</w:t>
      </w:r>
    </w:p>
    <w:p w:rsidR="006F4D53" w:rsidRDefault="006F4D53" w:rsidP="006F4D5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техническая сложность исполнения работы;</w:t>
      </w:r>
    </w:p>
    <w:p w:rsidR="006C6093" w:rsidRDefault="006F4D53" w:rsidP="006F4D53">
      <w:pPr>
        <w:spacing w:after="0" w:line="240" w:lineRule="auto"/>
        <w:jc w:val="both"/>
        <w:rPr>
          <w:sz w:val="28"/>
          <w:szCs w:val="28"/>
        </w:rPr>
      </w:pPr>
      <w:r w:rsidRPr="006F4D53">
        <w:rPr>
          <w:sz w:val="28"/>
          <w:szCs w:val="28"/>
        </w:rPr>
        <w:t>-</w:t>
      </w:r>
      <w:r>
        <w:rPr>
          <w:sz w:val="28"/>
          <w:szCs w:val="28"/>
        </w:rPr>
        <w:t xml:space="preserve"> творческий подход к созданию </w:t>
      </w:r>
      <w:proofErr w:type="spellStart"/>
      <w:r>
        <w:rPr>
          <w:sz w:val="28"/>
          <w:szCs w:val="28"/>
        </w:rPr>
        <w:t>буктрейлера</w:t>
      </w:r>
      <w:proofErr w:type="spellEnd"/>
      <w:r>
        <w:rPr>
          <w:sz w:val="28"/>
          <w:szCs w:val="28"/>
        </w:rPr>
        <w:t>;</w:t>
      </w:r>
    </w:p>
    <w:p w:rsidR="006F4D53" w:rsidRDefault="006F4D53" w:rsidP="006F4D5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эстетика оформления и дизайн;</w:t>
      </w:r>
    </w:p>
    <w:p w:rsidR="006F4D53" w:rsidRDefault="006F4D53" w:rsidP="006F4D5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эмоциональное воздействие;</w:t>
      </w:r>
    </w:p>
    <w:p w:rsidR="006F4D53" w:rsidRDefault="006F4D53" w:rsidP="006F4D5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-органичность сочетания видеоряда, звукового сопровождения и </w:t>
      </w:r>
      <w:r w:rsidR="00B16906">
        <w:rPr>
          <w:sz w:val="28"/>
          <w:szCs w:val="28"/>
        </w:rPr>
        <w:t xml:space="preserve">   </w:t>
      </w:r>
      <w:r>
        <w:rPr>
          <w:sz w:val="28"/>
          <w:szCs w:val="28"/>
        </w:rPr>
        <w:t>содержания книги.</w:t>
      </w:r>
    </w:p>
    <w:p w:rsidR="00B16906" w:rsidRDefault="00B16906" w:rsidP="006F4D53">
      <w:pPr>
        <w:spacing w:after="0" w:line="240" w:lineRule="auto"/>
        <w:jc w:val="both"/>
        <w:rPr>
          <w:sz w:val="28"/>
          <w:szCs w:val="28"/>
        </w:rPr>
      </w:pPr>
    </w:p>
    <w:p w:rsidR="00B16906" w:rsidRDefault="00B16906" w:rsidP="006F4D53">
      <w:pPr>
        <w:spacing w:after="0" w:line="240" w:lineRule="auto"/>
        <w:jc w:val="both"/>
        <w:rPr>
          <w:b/>
          <w:sz w:val="28"/>
          <w:szCs w:val="28"/>
        </w:rPr>
      </w:pPr>
      <w:r w:rsidRPr="00B16906">
        <w:rPr>
          <w:b/>
          <w:sz w:val="28"/>
          <w:szCs w:val="28"/>
        </w:rPr>
        <w:t>Организаторы конкурса:</w:t>
      </w:r>
    </w:p>
    <w:p w:rsidR="00B16906" w:rsidRDefault="00B16906" w:rsidP="006F4D53">
      <w:pPr>
        <w:spacing w:after="0" w:line="240" w:lineRule="auto"/>
        <w:jc w:val="both"/>
        <w:rPr>
          <w:b/>
          <w:sz w:val="28"/>
          <w:szCs w:val="28"/>
        </w:rPr>
      </w:pPr>
    </w:p>
    <w:p w:rsidR="006F4D53" w:rsidRPr="00B16906" w:rsidRDefault="006F4D53" w:rsidP="006F4D53">
      <w:pPr>
        <w:spacing w:after="0"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1690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Общее руководство конкурсом осуществляет отдел культуры, молодежной политики и спорта администрации МО </w:t>
      </w:r>
      <w:proofErr w:type="spellStart"/>
      <w:r>
        <w:rPr>
          <w:sz w:val="28"/>
          <w:szCs w:val="28"/>
        </w:rPr>
        <w:t>Камышловский</w:t>
      </w:r>
      <w:proofErr w:type="spellEnd"/>
      <w:r>
        <w:rPr>
          <w:sz w:val="28"/>
          <w:szCs w:val="28"/>
        </w:rPr>
        <w:t xml:space="preserve"> муниципальный район, </w:t>
      </w:r>
      <w:r w:rsidR="001D5EDA">
        <w:rPr>
          <w:sz w:val="28"/>
          <w:szCs w:val="28"/>
        </w:rPr>
        <w:t xml:space="preserve">непосредственное проведение конкурса возлагается на муниципальное </w:t>
      </w:r>
      <w:proofErr w:type="spellStart"/>
      <w:r w:rsidR="001D5EDA">
        <w:rPr>
          <w:sz w:val="28"/>
          <w:szCs w:val="28"/>
        </w:rPr>
        <w:t>межпоселенческое</w:t>
      </w:r>
      <w:proofErr w:type="spellEnd"/>
      <w:r w:rsidR="001D5EDA">
        <w:rPr>
          <w:sz w:val="28"/>
          <w:szCs w:val="28"/>
        </w:rPr>
        <w:t xml:space="preserve"> казенное учреждение культуры Камышловского муниципального района «Методический культурно-информационный центр». </w:t>
      </w:r>
    </w:p>
    <w:p w:rsidR="001D5EDA" w:rsidRDefault="001D5EDA" w:rsidP="006F4D5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Конкурс проводится в марте-апреле 2017 года.</w:t>
      </w:r>
    </w:p>
    <w:p w:rsidR="001D5EDA" w:rsidRDefault="001D5EDA" w:rsidP="006F4D53">
      <w:pPr>
        <w:spacing w:after="0" w:line="240" w:lineRule="auto"/>
        <w:jc w:val="both"/>
        <w:rPr>
          <w:sz w:val="28"/>
          <w:szCs w:val="28"/>
        </w:rPr>
      </w:pPr>
    </w:p>
    <w:p w:rsidR="00B16906" w:rsidRDefault="001D5EDA" w:rsidP="00B16906">
      <w:pPr>
        <w:spacing w:after="0" w:line="240" w:lineRule="auto"/>
        <w:jc w:val="both"/>
        <w:rPr>
          <w:b/>
          <w:sz w:val="28"/>
          <w:szCs w:val="28"/>
        </w:rPr>
      </w:pPr>
      <w:r w:rsidRPr="001D5EDA">
        <w:rPr>
          <w:b/>
          <w:sz w:val="28"/>
          <w:szCs w:val="28"/>
        </w:rPr>
        <w:t>Жюри конкурса:</w:t>
      </w:r>
    </w:p>
    <w:p w:rsidR="00CD226B" w:rsidRDefault="00CD226B" w:rsidP="00B16906">
      <w:pPr>
        <w:spacing w:after="0" w:line="240" w:lineRule="auto"/>
        <w:jc w:val="both"/>
        <w:rPr>
          <w:b/>
          <w:sz w:val="28"/>
          <w:szCs w:val="28"/>
        </w:rPr>
      </w:pPr>
      <w:bookmarkStart w:id="0" w:name="_GoBack"/>
      <w:bookmarkEnd w:id="0"/>
    </w:p>
    <w:p w:rsidR="00D522BB" w:rsidRPr="00B16906" w:rsidRDefault="00B16906" w:rsidP="00B16906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B16906">
        <w:rPr>
          <w:sz w:val="28"/>
          <w:szCs w:val="28"/>
        </w:rPr>
        <w:t xml:space="preserve">В состав </w:t>
      </w:r>
      <w:r>
        <w:rPr>
          <w:sz w:val="28"/>
          <w:szCs w:val="28"/>
        </w:rPr>
        <w:t xml:space="preserve">жюри включаются специалисты администрации МО </w:t>
      </w:r>
      <w:proofErr w:type="spellStart"/>
      <w:r>
        <w:rPr>
          <w:sz w:val="28"/>
          <w:szCs w:val="28"/>
        </w:rPr>
        <w:t>Камышловский</w:t>
      </w:r>
      <w:proofErr w:type="spellEnd"/>
      <w:r>
        <w:rPr>
          <w:sz w:val="28"/>
          <w:szCs w:val="28"/>
        </w:rPr>
        <w:t xml:space="preserve"> муниципальный район, сотрудники муниципальных учреждений и органов местного самоуправления.</w:t>
      </w:r>
    </w:p>
    <w:p w:rsidR="00D522BB" w:rsidRDefault="00D522BB" w:rsidP="00D522BB">
      <w:pPr>
        <w:spacing w:after="0" w:line="240" w:lineRule="auto"/>
        <w:ind w:left="360"/>
        <w:jc w:val="both"/>
        <w:rPr>
          <w:sz w:val="28"/>
          <w:szCs w:val="28"/>
        </w:rPr>
      </w:pPr>
    </w:p>
    <w:p w:rsidR="00D522BB" w:rsidRDefault="00D522BB" w:rsidP="00D522BB">
      <w:pPr>
        <w:spacing w:after="0" w:line="240" w:lineRule="auto"/>
        <w:jc w:val="both"/>
        <w:rPr>
          <w:sz w:val="28"/>
          <w:szCs w:val="28"/>
        </w:rPr>
      </w:pPr>
      <w:r w:rsidRPr="00D522BB">
        <w:rPr>
          <w:b/>
          <w:sz w:val="28"/>
          <w:szCs w:val="28"/>
        </w:rPr>
        <w:t>Итоги конкурса подводятся</w:t>
      </w:r>
      <w:r>
        <w:rPr>
          <w:sz w:val="28"/>
          <w:szCs w:val="28"/>
        </w:rPr>
        <w:t xml:space="preserve"> на районн</w:t>
      </w:r>
      <w:r w:rsidR="00B16906">
        <w:rPr>
          <w:sz w:val="28"/>
          <w:szCs w:val="28"/>
        </w:rPr>
        <w:t>ом празднике – Дне библиотек  26</w:t>
      </w:r>
      <w:r>
        <w:rPr>
          <w:sz w:val="28"/>
          <w:szCs w:val="28"/>
        </w:rPr>
        <w:t xml:space="preserve"> мая 2017 года.</w:t>
      </w:r>
    </w:p>
    <w:p w:rsidR="00D522BB" w:rsidRDefault="00D522BB" w:rsidP="00D522BB">
      <w:pPr>
        <w:spacing w:after="0" w:line="240" w:lineRule="auto"/>
        <w:jc w:val="both"/>
        <w:rPr>
          <w:sz w:val="28"/>
          <w:szCs w:val="28"/>
        </w:rPr>
      </w:pPr>
    </w:p>
    <w:p w:rsidR="00D522BB" w:rsidRDefault="00D522BB" w:rsidP="00D522BB">
      <w:pPr>
        <w:spacing w:after="0" w:line="240" w:lineRule="auto"/>
        <w:jc w:val="both"/>
        <w:rPr>
          <w:b/>
          <w:sz w:val="28"/>
          <w:szCs w:val="28"/>
        </w:rPr>
      </w:pPr>
      <w:r w:rsidRPr="00D522BB">
        <w:rPr>
          <w:b/>
          <w:sz w:val="28"/>
          <w:szCs w:val="28"/>
        </w:rPr>
        <w:t>Поощрение:</w:t>
      </w:r>
    </w:p>
    <w:p w:rsidR="00B16906" w:rsidRDefault="00B16906" w:rsidP="00D522BB">
      <w:pPr>
        <w:spacing w:after="0" w:line="240" w:lineRule="auto"/>
        <w:jc w:val="both"/>
        <w:rPr>
          <w:b/>
          <w:sz w:val="28"/>
          <w:szCs w:val="28"/>
        </w:rPr>
      </w:pPr>
    </w:p>
    <w:p w:rsidR="00D522BB" w:rsidRPr="00D522BB" w:rsidRDefault="00D522BB" w:rsidP="00D522BB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D522BB">
        <w:rPr>
          <w:sz w:val="28"/>
          <w:szCs w:val="28"/>
        </w:rPr>
        <w:t xml:space="preserve">Жюри </w:t>
      </w:r>
      <w:r>
        <w:rPr>
          <w:sz w:val="28"/>
          <w:szCs w:val="28"/>
        </w:rPr>
        <w:t xml:space="preserve">имеет право присуждать 1,2,3 места или учреждать новые номинации (в пределах призового фонда). Библиотеки, победившие в конкурсе, поощряются дипломами отдела культуры, молодежной политики и спорта администрации муниципального образования </w:t>
      </w:r>
      <w:proofErr w:type="spellStart"/>
      <w:r>
        <w:rPr>
          <w:sz w:val="28"/>
          <w:szCs w:val="28"/>
        </w:rPr>
        <w:t>Камышловский</w:t>
      </w:r>
      <w:proofErr w:type="spellEnd"/>
      <w:r>
        <w:rPr>
          <w:sz w:val="28"/>
          <w:szCs w:val="28"/>
        </w:rPr>
        <w:t xml:space="preserve"> муниципальный район и денежными сертификатами ММКУК КМР «МКИЦ».</w:t>
      </w:r>
    </w:p>
    <w:sectPr w:rsidR="00D522BB" w:rsidRPr="00D52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D49D0"/>
    <w:multiLevelType w:val="hybridMultilevel"/>
    <w:tmpl w:val="2F760AB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26EE5"/>
    <w:multiLevelType w:val="hybridMultilevel"/>
    <w:tmpl w:val="AA842BAA"/>
    <w:lvl w:ilvl="0" w:tplc="55D414F8">
      <w:start w:val="1"/>
      <w:numFmt w:val="decimal"/>
      <w:lvlText w:val="%1"/>
      <w:lvlJc w:val="left"/>
      <w:pPr>
        <w:ind w:left="141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3A54CA"/>
    <w:multiLevelType w:val="hybridMultilevel"/>
    <w:tmpl w:val="4CBE75F0"/>
    <w:lvl w:ilvl="0" w:tplc="036A3BD8">
      <w:start w:val="1"/>
      <w:numFmt w:val="decimal"/>
      <w:lvlText w:val="%1."/>
      <w:lvlJc w:val="left"/>
      <w:pPr>
        <w:ind w:left="2745" w:hanging="23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21777"/>
    <w:multiLevelType w:val="hybridMultilevel"/>
    <w:tmpl w:val="54BAFD84"/>
    <w:lvl w:ilvl="0" w:tplc="854675A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4">
    <w:nsid w:val="51630A68"/>
    <w:multiLevelType w:val="hybridMultilevel"/>
    <w:tmpl w:val="D74E4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3D4"/>
    <w:rsid w:val="001203B3"/>
    <w:rsid w:val="001D5EDA"/>
    <w:rsid w:val="004C2344"/>
    <w:rsid w:val="005B78DC"/>
    <w:rsid w:val="006379B6"/>
    <w:rsid w:val="006C6093"/>
    <w:rsid w:val="006D7D68"/>
    <w:rsid w:val="006F4D53"/>
    <w:rsid w:val="008D7934"/>
    <w:rsid w:val="00B16906"/>
    <w:rsid w:val="00CD226B"/>
    <w:rsid w:val="00D522BB"/>
    <w:rsid w:val="00DC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0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0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Biblioteka3</dc:creator>
  <cp:keywords/>
  <dc:description/>
  <cp:lastModifiedBy>Biblioteka3</cp:lastModifiedBy>
  <cp:revision>9</cp:revision>
  <cp:lastPrinted>2017-03-10T08:51:00Z</cp:lastPrinted>
  <dcterms:created xsi:type="dcterms:W3CDTF">2017-02-09T06:18:00Z</dcterms:created>
  <dcterms:modified xsi:type="dcterms:W3CDTF">2017-03-10T08:52:00Z</dcterms:modified>
</cp:coreProperties>
</file>