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9" w:rsidRDefault="00593829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</w:t>
      </w:r>
      <w:r w:rsidR="00DF15EB" w:rsidRPr="00593829">
        <w:rPr>
          <w:rFonts w:ascii="Times New Roman" w:hAnsi="Times New Roman" w:cs="Times New Roman"/>
          <w:bCs/>
          <w:sz w:val="26"/>
          <w:szCs w:val="26"/>
        </w:rPr>
        <w:t>1</w:t>
      </w:r>
    </w:p>
    <w:p w:rsidR="00DF15EB" w:rsidRPr="00593829" w:rsidRDefault="00DF15EB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93829">
        <w:rPr>
          <w:rFonts w:ascii="Times New Roman" w:hAnsi="Times New Roman" w:cs="Times New Roman"/>
          <w:bCs/>
          <w:sz w:val="26"/>
          <w:szCs w:val="26"/>
        </w:rPr>
        <w:t xml:space="preserve">к приказу </w:t>
      </w:r>
      <w:proofErr w:type="gramStart"/>
      <w:r w:rsidRPr="00593829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Pr="00593829">
        <w:rPr>
          <w:rFonts w:ascii="Times New Roman" w:hAnsi="Times New Roman" w:cs="Times New Roman"/>
          <w:bCs/>
          <w:sz w:val="26"/>
          <w:szCs w:val="26"/>
        </w:rPr>
        <w:t xml:space="preserve"> межпоселенческого</w:t>
      </w:r>
    </w:p>
    <w:p w:rsidR="00DF15EB" w:rsidRPr="00593829" w:rsidRDefault="00DF15EB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593829">
        <w:rPr>
          <w:rFonts w:ascii="Times New Roman" w:hAnsi="Times New Roman" w:cs="Times New Roman"/>
          <w:bCs/>
          <w:sz w:val="26"/>
          <w:szCs w:val="26"/>
        </w:rPr>
        <w:t>казенного учреждения культуры Камышловского муниципального района</w:t>
      </w:r>
      <w:r w:rsidR="00593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3829">
        <w:rPr>
          <w:rFonts w:ascii="Times New Roman" w:hAnsi="Times New Roman" w:cs="Times New Roman"/>
          <w:bCs/>
          <w:sz w:val="26"/>
          <w:szCs w:val="26"/>
        </w:rPr>
        <w:t>«Методический культурно-информационный центр»</w:t>
      </w:r>
    </w:p>
    <w:p w:rsidR="00F14D9D" w:rsidRDefault="003875CF" w:rsidP="00593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F44FD6">
        <w:rPr>
          <w:rFonts w:ascii="Times New Roman" w:hAnsi="Times New Roman" w:cs="Times New Roman"/>
          <w:bCs/>
          <w:sz w:val="26"/>
          <w:szCs w:val="26"/>
        </w:rPr>
        <w:t>21</w:t>
      </w:r>
      <w:bookmarkStart w:id="0" w:name="_GoBack"/>
      <w:bookmarkEnd w:id="0"/>
      <w:r w:rsidR="007D66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7EC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0B50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3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2016">
        <w:rPr>
          <w:rFonts w:ascii="Times New Roman" w:hAnsi="Times New Roman" w:cs="Times New Roman"/>
          <w:bCs/>
          <w:sz w:val="26"/>
          <w:szCs w:val="26"/>
        </w:rPr>
        <w:t>2024</w:t>
      </w:r>
      <w:r w:rsidR="00824EDA">
        <w:rPr>
          <w:rFonts w:ascii="Times New Roman" w:hAnsi="Times New Roman" w:cs="Times New Roman"/>
          <w:bCs/>
          <w:sz w:val="26"/>
          <w:szCs w:val="26"/>
        </w:rPr>
        <w:t xml:space="preserve"> г.  №</w:t>
      </w:r>
      <w:r w:rsidR="00D120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4FD6">
        <w:rPr>
          <w:rFonts w:ascii="Times New Roman" w:hAnsi="Times New Roman" w:cs="Times New Roman"/>
          <w:bCs/>
          <w:sz w:val="26"/>
          <w:szCs w:val="26"/>
        </w:rPr>
        <w:t>23</w:t>
      </w:r>
      <w:r w:rsidR="00824E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50BF">
        <w:rPr>
          <w:rFonts w:ascii="Times New Roman" w:hAnsi="Times New Roman" w:cs="Times New Roman"/>
          <w:bCs/>
          <w:sz w:val="20"/>
          <w:szCs w:val="20"/>
        </w:rPr>
        <w:t>.</w:t>
      </w:r>
    </w:p>
    <w:p w:rsidR="00DF15EB" w:rsidRDefault="00DF15EB" w:rsidP="00DF15E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DF15EB" w:rsidRPr="00DF15EB" w:rsidRDefault="00DF15EB" w:rsidP="00DF15E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:rsidR="00F14D9D" w:rsidRPr="00754FD8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4D9D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</w:t>
      </w:r>
    </w:p>
    <w:p w:rsidR="00047103" w:rsidRDefault="00F14D9D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4FD8">
        <w:rPr>
          <w:rFonts w:ascii="Times New Roman" w:hAnsi="Times New Roman" w:cs="Times New Roman"/>
          <w:b/>
          <w:bCs/>
          <w:sz w:val="28"/>
          <w:szCs w:val="28"/>
        </w:rPr>
        <w:t xml:space="preserve">на лучшую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открытку </w:t>
      </w:r>
      <w:r w:rsidRPr="001C49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7273" w:rsidRPr="001C49D8">
        <w:rPr>
          <w:rFonts w:ascii="Times New Roman" w:hAnsi="Times New Roman" w:cs="Times New Roman"/>
          <w:b/>
          <w:bCs/>
          <w:sz w:val="28"/>
          <w:szCs w:val="28"/>
        </w:rPr>
        <w:t>Краеведение – это интересно!»</w:t>
      </w:r>
      <w:r w:rsidR="00047103" w:rsidRPr="001C49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471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14D9D" w:rsidRDefault="00047103" w:rsidP="00F1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03">
        <w:rPr>
          <w:rFonts w:ascii="Times New Roman" w:hAnsi="Times New Roman" w:cs="Times New Roman"/>
          <w:b/>
          <w:bCs/>
          <w:sz w:val="28"/>
          <w:szCs w:val="28"/>
        </w:rPr>
        <w:t>посвящ</w:t>
      </w:r>
      <w:r w:rsidR="003875CF">
        <w:rPr>
          <w:rFonts w:ascii="Times New Roman" w:hAnsi="Times New Roman" w:cs="Times New Roman"/>
          <w:b/>
          <w:bCs/>
          <w:sz w:val="28"/>
          <w:szCs w:val="28"/>
        </w:rPr>
        <w:t xml:space="preserve">ённого Году </w:t>
      </w:r>
      <w:r w:rsidR="00D12016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824EDA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Российской Федерации</w:t>
      </w:r>
      <w:r w:rsidR="00F14D9D" w:rsidRPr="00047103">
        <w:rPr>
          <w:rFonts w:ascii="Times New Roman" w:hAnsi="Times New Roman" w:cs="Times New Roman"/>
          <w:b/>
          <w:sz w:val="28"/>
          <w:szCs w:val="28"/>
        </w:rPr>
        <w:t>.</w:t>
      </w:r>
    </w:p>
    <w:p w:rsidR="00491C30" w:rsidRDefault="00491C30" w:rsidP="00491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C30" w:rsidRPr="00491C30" w:rsidRDefault="00491C30" w:rsidP="004E36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</w:t>
      </w:r>
      <w:r w:rsidR="004E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491C30" w:rsidRPr="00824EDA" w:rsidRDefault="00491C30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конкурса на лучшую открытку «Краеведение – это интересно!»,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посвящённого Году</w:t>
      </w:r>
      <w:r w:rsidR="0082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016">
        <w:rPr>
          <w:rFonts w:ascii="Times New Roman" w:hAnsi="Times New Roman" w:cs="Times New Roman"/>
          <w:bCs/>
          <w:sz w:val="28"/>
          <w:szCs w:val="28"/>
        </w:rPr>
        <w:t>семьи</w:t>
      </w:r>
      <w:r w:rsidR="00824EDA" w:rsidRPr="00824EDA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1C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определяет порядок и условия проведения конкурса, критерии оценки и награждение.</w:t>
      </w: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85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 и задачи конкурса: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популяризация краеведения как формы патриотического и нравственного воспитания; </w:t>
      </w:r>
    </w:p>
    <w:p w:rsidR="00A85F62" w:rsidRPr="00A85F62" w:rsidRDefault="00A85F62" w:rsidP="00BB58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жителей </w:t>
      </w:r>
      <w:r w:rsidR="00BB5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r w:rsidR="00BB58BB" w:rsidRPr="00BB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1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семейным ценностям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F62" w:rsidRP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по изучению истории и культуры родного края в общеобразовательных учреждениях;</w:t>
      </w:r>
    </w:p>
    <w:p w:rsidR="00A85F62" w:rsidRDefault="00A85F62" w:rsidP="004E36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заинтересованного отношения к интеллектуальной, творческой деятельности.</w:t>
      </w:r>
    </w:p>
    <w:p w:rsidR="00BB58BB" w:rsidRDefault="00BB58BB" w:rsidP="00BB58BB">
      <w:pPr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78A" w:rsidRPr="00CE478A" w:rsidRDefault="00CE478A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E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Pr="00491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F62"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Камышловского муниципального района в одном лице либо группа лиц по следующим возрастным категориям: </w:t>
      </w:r>
    </w:p>
    <w:p w:rsidR="00CE478A" w:rsidRDefault="00A85F62" w:rsidP="003875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группа </w:t>
      </w:r>
      <w:r w:rsidR="004E36F7"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5CF"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8 до 12 лет</w:t>
      </w:r>
    </w:p>
    <w:p w:rsidR="00CE478A" w:rsidRDefault="00CE478A" w:rsidP="003875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группа – </w:t>
      </w:r>
      <w:r w:rsidR="003875CF"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D1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5CF"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до 18 лет</w:t>
      </w:r>
    </w:p>
    <w:p w:rsidR="00CE478A" w:rsidRPr="003875CF" w:rsidRDefault="00CE478A" w:rsidP="003875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группа – </w:t>
      </w:r>
      <w:r w:rsidR="003875CF"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лет.</w:t>
      </w:r>
    </w:p>
    <w:p w:rsidR="00CE478A" w:rsidRDefault="00CE478A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Организаторы конкурса </w:t>
      </w:r>
    </w:p>
    <w:p w:rsidR="00A85F62" w:rsidRPr="00A85F62" w:rsidRDefault="00A85F62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руководство конкурсом осуществляет Муниципальное межпоселенческое казенное учреждение культуры Камышловского муниципального района «Методический культурно-информационный центр» (далее - ММКУК КМР «МКИЦ»).</w:t>
      </w:r>
    </w:p>
    <w:p w:rsidR="00A85F62" w:rsidRP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проведения конкурса</w:t>
      </w: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F62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Сроки проведения:</w:t>
      </w:r>
    </w:p>
    <w:p w:rsidR="00A85F62" w:rsidRPr="00A85F62" w:rsidRDefault="00A85F62" w:rsidP="004E36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D1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1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апреля 2024</w:t>
      </w:r>
      <w:r w:rsidRPr="00A8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8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B8" w:rsidRDefault="00A85F62" w:rsidP="004E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участия.</w:t>
      </w:r>
    </w:p>
    <w:p w:rsidR="006041B8" w:rsidRPr="003875CF" w:rsidRDefault="006041B8" w:rsidP="003875CF">
      <w:pPr>
        <w:pStyle w:val="a3"/>
        <w:numPr>
          <w:ilvl w:val="0"/>
          <w:numId w:val="8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</w:t>
      </w:r>
      <w:r w:rsidRPr="00387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прислать</w:t>
      </w:r>
      <w:r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электронный вариант работы и заявку</w:t>
      </w:r>
      <w:r w:rsidR="00AC1ECE"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(форма в Приложении</w:t>
      </w:r>
      <w:r w:rsidR="003862B4"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 к Положению</w:t>
      </w:r>
      <w:r w:rsidR="00AC1ECE"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87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МКИЦ </w:t>
      </w:r>
      <w:hyperlink r:id="rId6" w:history="1">
        <w:r w:rsidRPr="003875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zayavka-mkic@yandex.ru</w:t>
        </w:r>
      </w:hyperlink>
      <w:r w:rsidRPr="00387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14 апреля 2024</w:t>
      </w:r>
      <w:r w:rsidR="00AC1ECE" w:rsidRPr="0038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06EB5" w:rsidRPr="006041B8" w:rsidRDefault="006041B8" w:rsidP="004E36F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</w:t>
      </w:r>
      <w:r w:rsidR="00F06EB5"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на конкурс представляются:</w:t>
      </w:r>
    </w:p>
    <w:p w:rsidR="00D12016" w:rsidRPr="003802E0" w:rsidRDefault="00D12016" w:rsidP="004E3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8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краеведдческие</w:t>
      </w:r>
      <w:proofErr w:type="spellEnd"/>
      <w:r w:rsidRPr="0038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открытки, </w:t>
      </w: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представляют собой 2 документа</w:t>
      </w:r>
      <w:r w:rsidRPr="0038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12016" w:rsidRPr="003802E0" w:rsidRDefault="00D12016" w:rsidP="004E3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1- фотография (не обязательно авторская), связанная с </w:t>
      </w:r>
      <w:proofErr w:type="spellStart"/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Камышловским</w:t>
      </w:r>
      <w:proofErr w:type="spellEnd"/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районом (изображение в формате </w:t>
      </w: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PNG</w:t>
      </w: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JPEG</w:t>
      </w: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др.),</w:t>
      </w:r>
    </w:p>
    <w:p w:rsidR="00D12016" w:rsidRPr="003802E0" w:rsidRDefault="00D12016" w:rsidP="00D120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0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</w:t>
      </w: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снимке (текстовой документ формат </w:t>
      </w:r>
      <w:r w:rsidR="00D82E49"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Word</w:t>
      </w:r>
      <w:r w:rsidR="00D82E49"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1 страницы);</w:t>
      </w:r>
    </w:p>
    <w:p w:rsidR="006041B8" w:rsidRPr="00AC1ECE" w:rsidRDefault="006041B8" w:rsidP="004E36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работ: </w:t>
      </w:r>
      <w:r w:rsidR="002E13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история,</w:t>
      </w:r>
      <w:r w:rsidR="00F416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E13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известные люди, памятные события </w:t>
      </w:r>
      <w:r w:rsidR="00F416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архитектура, природа, к</w:t>
      </w:r>
      <w:r w:rsidR="003875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ультурные традиции, </w:t>
      </w:r>
      <w:r w:rsidR="00962A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т. д</w:t>
      </w:r>
      <w:r w:rsidRPr="006041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AC1ECE" w:rsidRDefault="00AC1ECE" w:rsidP="004E36F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3.2.3 </w:t>
      </w:r>
      <w:r w:rsidRPr="00AC1E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Авторы, предоставившие работы на конкурс, высылая заявку участника, подтверждают, что они ознакомлены с настоящим Положением, а также дают свое согласие на использование предоставленных на конкурс работ для создания онлайн-выставки.</w:t>
      </w:r>
    </w:p>
    <w:p w:rsidR="000D1B50" w:rsidRPr="000D1B50" w:rsidRDefault="000D1B5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3.3. </w:t>
      </w: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Критерии оценки:</w:t>
      </w:r>
    </w:p>
    <w:p w:rsidR="000D1B50" w:rsidRPr="000D1B50" w:rsidRDefault="000D1B50" w:rsidP="004E36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соответствие конкурсной работы заявленной теме;</w:t>
      </w:r>
    </w:p>
    <w:p w:rsidR="000D1B50" w:rsidRPr="000D1B50" w:rsidRDefault="00623999" w:rsidP="004E36F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краеведческая ценность информации.</w:t>
      </w:r>
    </w:p>
    <w:p w:rsidR="00E47787" w:rsidRDefault="000D1B50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</w:t>
      </w:r>
      <w:r w:rsidR="0062399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предложенные материалы  по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системе.</w:t>
      </w:r>
    </w:p>
    <w:p w:rsidR="00E47787" w:rsidRDefault="00E47787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787" w:rsidRPr="00E47787" w:rsidRDefault="000D1B50" w:rsidP="004E36F7">
      <w:pPr>
        <w:tabs>
          <w:tab w:val="left" w:pos="3453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87" w:rsidRPr="00E4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и награждение</w:t>
      </w:r>
    </w:p>
    <w:p w:rsidR="00E47787" w:rsidRDefault="00E47787" w:rsidP="004E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47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Награждение участников: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награждаются дипломами </w:t>
      </w:r>
      <w:r w:rsidRPr="00E477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ММКУК КМР «Методический культурно-информационный центр», все остальные участники получают дипломы участников конкурса.</w:t>
      </w:r>
      <w:r w:rsidR="004E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787" w:rsidRDefault="00E47787" w:rsidP="004E3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4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конкурса входят представители отдела культуры, молодежной политики и спорта администрации муниципального образования Камышловский муниципальный район.</w:t>
      </w:r>
    </w:p>
    <w:p w:rsidR="00E47787" w:rsidRDefault="00E4778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 </w:t>
      </w:r>
      <w:r w:rsidRPr="00E4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размещаются на сайте ММКУК КМР «Методический культурно-информационный центр»,  а также рассылаются на электронные почты, указанные в заявках. </w:t>
      </w:r>
      <w:r w:rsidRPr="00E4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Дипломы можно будет получить по адресу: г. Камышлов, ул. Гагарина, 1а, межпоселенческая библиотека (3 этаж) после уведомления.</w:t>
      </w:r>
    </w:p>
    <w:p w:rsidR="004E36F7" w:rsidRPr="00F81B1F" w:rsidRDefault="004E36F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 </w:t>
      </w:r>
      <w:r w:rsidR="001C5ABA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(34375)2-50-29 ММКУК КМР «Методический культурно-информационный центр»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+7(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909</w:t>
      </w:r>
      <w:r w:rsidR="00C8173C"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0034847 (</w:t>
      </w:r>
      <w:r w:rsidRPr="00F81B1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Зверева Екатерина Владимировна</w:t>
      </w:r>
      <w:r w:rsidRPr="00F8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93347" w:rsidRDefault="00B9334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93347" w:rsidSect="00F06E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3347" w:rsidRPr="004E38EE" w:rsidRDefault="00B93347" w:rsidP="004E38E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Приложение №1 </w:t>
      </w:r>
    </w:p>
    <w:p w:rsidR="00B93347" w:rsidRPr="004E38EE" w:rsidRDefault="00B93347" w:rsidP="004E38EE">
      <w:pPr>
        <w:widowControl w:val="0"/>
        <w:spacing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 Положению о проведении районного конкурса</w:t>
      </w:r>
      <w:r w:rsidRPr="004E38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на лучшую открытку «Краеведение – это интересно!»,</w:t>
      </w:r>
      <w:r w:rsidRPr="004E38E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посвящённого Году </w:t>
      </w:r>
      <w:r w:rsidR="00D1201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семьи в Российской Федерации</w:t>
      </w:r>
      <w:r w:rsidRPr="004E38E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104CF2" w:rsidRDefault="00104CF2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3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 участие в районном конкурсе</w:t>
      </w:r>
      <w:r w:rsidRPr="00B93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на лучшую открытку «Краеведение – это интересно!»,</w:t>
      </w:r>
      <w:r w:rsidRPr="00B933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 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посвящённого Году </w:t>
      </w:r>
      <w:r w:rsidR="00D12016">
        <w:rPr>
          <w:rFonts w:ascii="Times New Roman" w:hAnsi="Times New Roman" w:cs="Times New Roman"/>
          <w:b/>
          <w:bCs/>
          <w:sz w:val="28"/>
          <w:szCs w:val="28"/>
        </w:rPr>
        <w:t>семьи в Российской Федерации</w:t>
      </w:r>
      <w:r w:rsidRPr="00B933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.</w:t>
      </w:r>
    </w:p>
    <w:tbl>
      <w:tblPr>
        <w:tblW w:w="9956" w:type="dxa"/>
        <w:tblInd w:w="-289" w:type="dxa"/>
        <w:tblLook w:val="01E0" w:firstRow="1" w:lastRow="1" w:firstColumn="1" w:lastColumn="1" w:noHBand="0" w:noVBand="0"/>
      </w:tblPr>
      <w:tblGrid>
        <w:gridCol w:w="2727"/>
        <w:gridCol w:w="1843"/>
        <w:gridCol w:w="176"/>
        <w:gridCol w:w="533"/>
        <w:gridCol w:w="1701"/>
        <w:gridCol w:w="2976"/>
      </w:tblGrid>
      <w:tr w:rsidR="00B93347" w:rsidRPr="00B93347" w:rsidTr="00CA29B0">
        <w:tc>
          <w:tcPr>
            <w:tcW w:w="4746" w:type="dxa"/>
            <w:gridSpan w:val="3"/>
            <w:shd w:val="clear" w:color="auto" w:fill="auto"/>
            <w:tcMar>
              <w:left w:w="28" w:type="dxa"/>
            </w:tcMar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3"/>
            <w:shd w:val="clear" w:color="auto" w:fill="auto"/>
            <w:tcMar>
              <w:left w:w="28" w:type="dxa"/>
            </w:tcMar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47" w:rsidRPr="00B93347" w:rsidTr="00CA29B0">
        <w:tc>
          <w:tcPr>
            <w:tcW w:w="5279" w:type="dxa"/>
            <w:gridSpan w:val="4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226BB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(полностью)/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343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406"/>
        </w:trPr>
        <w:tc>
          <w:tcPr>
            <w:tcW w:w="2727" w:type="dxa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283"/>
        </w:trPr>
        <w:tc>
          <w:tcPr>
            <w:tcW w:w="6980" w:type="dxa"/>
            <w:gridSpan w:val="5"/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6BBB" w:rsidRPr="0022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название учреждения, e-</w:t>
            </w:r>
            <w:proofErr w:type="spellStart"/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="00226BBB" w:rsidRPr="0022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№ телефона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3347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B93347" w:rsidRPr="00B93347" w:rsidRDefault="00B93347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6BBB" w:rsidRPr="00B93347" w:rsidTr="00CA29B0">
        <w:trPr>
          <w:trHeight w:val="377"/>
        </w:trPr>
        <w:tc>
          <w:tcPr>
            <w:tcW w:w="99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26BBB" w:rsidRPr="00B93347" w:rsidRDefault="00226BBB" w:rsidP="00B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406"/>
        </w:trPr>
        <w:tc>
          <w:tcPr>
            <w:tcW w:w="2727" w:type="dxa"/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A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CE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CE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CA29B0">
        <w:trPr>
          <w:trHeight w:val="406"/>
        </w:trPr>
        <w:tc>
          <w:tcPr>
            <w:tcW w:w="4570" w:type="dxa"/>
            <w:gridSpan w:val="2"/>
            <w:shd w:val="clear" w:color="auto" w:fill="auto"/>
            <w:tcMar>
              <w:left w:w="28" w:type="dxa"/>
            </w:tcMar>
            <w:vAlign w:val="bottom"/>
          </w:tcPr>
          <w:p w:rsidR="00CA29B0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(история, природа</w:t>
            </w:r>
            <w:r w:rsidR="00623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архитектура, культурные традиции</w:t>
            </w:r>
            <w:r w:rsidRPr="00CA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29B0" w:rsidRPr="00B93347" w:rsidRDefault="00CA29B0" w:rsidP="00D42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A29B0" w:rsidRPr="00B93347" w:rsidTr="00924DE8">
        <w:trPr>
          <w:trHeight w:val="377"/>
        </w:trPr>
        <w:tc>
          <w:tcPr>
            <w:tcW w:w="995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CA29B0" w:rsidRPr="00B93347" w:rsidRDefault="00CA29B0" w:rsidP="0092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3347" w:rsidRPr="00B93347" w:rsidRDefault="00B93347" w:rsidP="00B93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5812" w:type="dxa"/>
        <w:tblInd w:w="379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B93347" w:rsidRPr="00B93347" w:rsidTr="0050142C"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shd w:val="clear" w:color="auto" w:fill="FFFFFF"/>
              <w:spacing w:before="34"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93347" w:rsidRPr="00B93347" w:rsidRDefault="00B93347" w:rsidP="00B93347">
            <w:pPr>
              <w:spacing w:before="34" w:after="0"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347" w:rsidRPr="00B93347" w:rsidTr="0050142C"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:rsidR="00B93347" w:rsidRPr="00B93347" w:rsidRDefault="00B93347" w:rsidP="00B93347">
            <w:pPr>
              <w:spacing w:before="34" w:after="0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93347" w:rsidRPr="00B93347" w:rsidRDefault="00B93347" w:rsidP="00B93347">
            <w:pPr>
              <w:spacing w:before="34" w:after="0"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6F7" w:rsidRPr="00E47787" w:rsidRDefault="004E36F7" w:rsidP="004E36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787" w:rsidRPr="00E47787" w:rsidRDefault="00E47787" w:rsidP="00E47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B50" w:rsidRPr="000D1B50" w:rsidRDefault="000D1B50" w:rsidP="000D1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50" w:rsidRPr="006041B8" w:rsidRDefault="000D1B50" w:rsidP="00AC1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C4" w:rsidRPr="0000575C" w:rsidRDefault="008A26C4" w:rsidP="00DF15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2F0" w:rsidRDefault="00C442F0" w:rsidP="00DF15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0575C" w:rsidRDefault="0000575C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50BF" w:rsidRDefault="000B50BF" w:rsidP="0000575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1B61" w:rsidRDefault="00801B61" w:rsidP="000B50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1B61" w:rsidRDefault="00801B61" w:rsidP="000B50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1B61" w:rsidRDefault="00801B61" w:rsidP="000B50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50BF" w:rsidRDefault="000B50BF" w:rsidP="000B50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B50BF" w:rsidRPr="007C6317" w:rsidRDefault="000B50BF" w:rsidP="000B50BF">
      <w:pPr>
        <w:widowControl w:val="0"/>
        <w:spacing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 Положению о проведении районного конкурса</w:t>
      </w:r>
      <w:r w:rsidRPr="007C63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Краеведение – это интересно!</w:t>
      </w: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»</w:t>
      </w:r>
    </w:p>
    <w:p w:rsidR="000B50BF" w:rsidRDefault="000B50BF" w:rsidP="000B5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сведения о рождении (число, месяц, год рождения)</w:t>
      </w:r>
      <w:proofErr w:type="gramEnd"/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Субъект) даю своё согласие муниципальному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казённому учреждению культуры Камышловского муниципального района «Методический культурно-информационный центр» (д.Баранникова, ул. Ленина, д. 3) (далее – Оператор) на обработку своих персональных данных: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 даёт согласие на обработку, как с использованием средств автоматизации, так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адрес места регистрации;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контактная информация (номер домашнего и (или) мобильного телефона,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реквизиты страхового свидетельства обязательного пенсионного страхования;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ИНН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Согласие даётся Субъектом с целью участия в конкурсных мероприятиях Оператора.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место жительства;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работы (учёбы)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фото, видео.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Персональные данные подлежат хранению в течение сроков, установленных законодательством РФ.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После завершения обработки персональные данные уничтожаются.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________________20___г.                                     </w:t>
      </w: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______________/_____________________/</w:t>
      </w:r>
    </w:p>
    <w:p w:rsidR="000B50BF" w:rsidRPr="000B50BF" w:rsidRDefault="000B50BF" w:rsidP="000B50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 участника)</w:t>
      </w:r>
    </w:p>
    <w:sectPr w:rsidR="000B50BF" w:rsidRPr="000B50BF" w:rsidSect="00F06E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0F"/>
    <w:multiLevelType w:val="hybridMultilevel"/>
    <w:tmpl w:val="27C8A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E0F4A"/>
    <w:multiLevelType w:val="hybridMultilevel"/>
    <w:tmpl w:val="D4B4B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2CB"/>
    <w:multiLevelType w:val="hybridMultilevel"/>
    <w:tmpl w:val="C9D2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446F"/>
    <w:multiLevelType w:val="hybridMultilevel"/>
    <w:tmpl w:val="307A22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41908"/>
    <w:multiLevelType w:val="multilevel"/>
    <w:tmpl w:val="F0E87FC6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40D4E3D"/>
    <w:multiLevelType w:val="hybridMultilevel"/>
    <w:tmpl w:val="8F0A0FE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51A"/>
    <w:multiLevelType w:val="hybridMultilevel"/>
    <w:tmpl w:val="79A4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031E"/>
    <w:multiLevelType w:val="hybridMultilevel"/>
    <w:tmpl w:val="90E0606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5496BAB"/>
    <w:multiLevelType w:val="hybridMultilevel"/>
    <w:tmpl w:val="D44E2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7E212F0"/>
    <w:multiLevelType w:val="hybridMultilevel"/>
    <w:tmpl w:val="618C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87B5C"/>
    <w:multiLevelType w:val="hybridMultilevel"/>
    <w:tmpl w:val="59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6EC"/>
    <w:multiLevelType w:val="hybridMultilevel"/>
    <w:tmpl w:val="DC8A51AA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22E6"/>
    <w:multiLevelType w:val="hybridMultilevel"/>
    <w:tmpl w:val="E7D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2F83"/>
    <w:multiLevelType w:val="hybridMultilevel"/>
    <w:tmpl w:val="DC6C9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3B14"/>
    <w:multiLevelType w:val="hybridMultilevel"/>
    <w:tmpl w:val="67DE402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E0F72"/>
    <w:multiLevelType w:val="multilevel"/>
    <w:tmpl w:val="DA36E244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74A6447C"/>
    <w:multiLevelType w:val="hybridMultilevel"/>
    <w:tmpl w:val="14F0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51253"/>
    <w:multiLevelType w:val="hybridMultilevel"/>
    <w:tmpl w:val="F1887F10"/>
    <w:lvl w:ilvl="0" w:tplc="FBA0E46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7"/>
  </w:num>
  <w:num w:numId="13">
    <w:abstractNumId w:val="17"/>
  </w:num>
  <w:num w:numId="14">
    <w:abstractNumId w:val="0"/>
  </w:num>
  <w:num w:numId="15">
    <w:abstractNumId w:val="16"/>
  </w:num>
  <w:num w:numId="16">
    <w:abstractNumId w:val="9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5"/>
    <w:rsid w:val="0000575C"/>
    <w:rsid w:val="00047103"/>
    <w:rsid w:val="000A7E57"/>
    <w:rsid w:val="000B17D1"/>
    <w:rsid w:val="000B50BF"/>
    <w:rsid w:val="000D1B50"/>
    <w:rsid w:val="00104CF2"/>
    <w:rsid w:val="00110B19"/>
    <w:rsid w:val="001C49D8"/>
    <w:rsid w:val="001C5ABA"/>
    <w:rsid w:val="00226BBB"/>
    <w:rsid w:val="002E1378"/>
    <w:rsid w:val="00327F91"/>
    <w:rsid w:val="003600FA"/>
    <w:rsid w:val="003802E0"/>
    <w:rsid w:val="003862B4"/>
    <w:rsid w:val="003875CF"/>
    <w:rsid w:val="00391337"/>
    <w:rsid w:val="00491C30"/>
    <w:rsid w:val="004A4A6D"/>
    <w:rsid w:val="004E36F7"/>
    <w:rsid w:val="004E38EE"/>
    <w:rsid w:val="004E64AD"/>
    <w:rsid w:val="00575D7C"/>
    <w:rsid w:val="00593829"/>
    <w:rsid w:val="005E7273"/>
    <w:rsid w:val="005F786F"/>
    <w:rsid w:val="006041B8"/>
    <w:rsid w:val="00623999"/>
    <w:rsid w:val="006B6D13"/>
    <w:rsid w:val="00726F95"/>
    <w:rsid w:val="007D668A"/>
    <w:rsid w:val="00801B61"/>
    <w:rsid w:val="00824EDA"/>
    <w:rsid w:val="008A26C4"/>
    <w:rsid w:val="008E7FD9"/>
    <w:rsid w:val="00907D9D"/>
    <w:rsid w:val="00916BC9"/>
    <w:rsid w:val="00962A4A"/>
    <w:rsid w:val="009849B8"/>
    <w:rsid w:val="009F688A"/>
    <w:rsid w:val="00A85F62"/>
    <w:rsid w:val="00A90574"/>
    <w:rsid w:val="00AC1ECE"/>
    <w:rsid w:val="00B2503B"/>
    <w:rsid w:val="00B64274"/>
    <w:rsid w:val="00B725EE"/>
    <w:rsid w:val="00B93347"/>
    <w:rsid w:val="00B96413"/>
    <w:rsid w:val="00BB58BB"/>
    <w:rsid w:val="00BD5F4F"/>
    <w:rsid w:val="00C0575A"/>
    <w:rsid w:val="00C442F0"/>
    <w:rsid w:val="00C57381"/>
    <w:rsid w:val="00C8173C"/>
    <w:rsid w:val="00CA29B0"/>
    <w:rsid w:val="00CE478A"/>
    <w:rsid w:val="00D12016"/>
    <w:rsid w:val="00D404DD"/>
    <w:rsid w:val="00D82E49"/>
    <w:rsid w:val="00DB790F"/>
    <w:rsid w:val="00DD1E78"/>
    <w:rsid w:val="00DF15EB"/>
    <w:rsid w:val="00E47787"/>
    <w:rsid w:val="00E53E8F"/>
    <w:rsid w:val="00E8648E"/>
    <w:rsid w:val="00F06EB5"/>
    <w:rsid w:val="00F14D9D"/>
    <w:rsid w:val="00F416B8"/>
    <w:rsid w:val="00F44FD6"/>
    <w:rsid w:val="00F81B1F"/>
    <w:rsid w:val="00FA57EC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9D"/>
    <w:pPr>
      <w:ind w:left="720"/>
      <w:contextualSpacing/>
    </w:pPr>
  </w:style>
  <w:style w:type="table" w:styleId="a4">
    <w:name w:val="Table Grid"/>
    <w:basedOn w:val="a1"/>
    <w:uiPriority w:val="59"/>
    <w:rsid w:val="00F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688A"/>
    <w:rPr>
      <w:color w:val="0000FF" w:themeColor="hyperlink"/>
      <w:u w:val="single"/>
    </w:rPr>
  </w:style>
  <w:style w:type="paragraph" w:customStyle="1" w:styleId="c29">
    <w:name w:val="c29"/>
    <w:basedOn w:val="a"/>
    <w:rsid w:val="00B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9D"/>
    <w:pPr>
      <w:ind w:left="720"/>
      <w:contextualSpacing/>
    </w:pPr>
  </w:style>
  <w:style w:type="table" w:styleId="a4">
    <w:name w:val="Table Grid"/>
    <w:basedOn w:val="a1"/>
    <w:uiPriority w:val="59"/>
    <w:rsid w:val="00F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688A"/>
    <w:rPr>
      <w:color w:val="0000FF" w:themeColor="hyperlink"/>
      <w:u w:val="single"/>
    </w:rPr>
  </w:style>
  <w:style w:type="paragraph" w:customStyle="1" w:styleId="c29">
    <w:name w:val="c29"/>
    <w:basedOn w:val="a"/>
    <w:rsid w:val="00B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-mki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Библиотека3</cp:lastModifiedBy>
  <cp:revision>56</cp:revision>
  <dcterms:created xsi:type="dcterms:W3CDTF">2021-02-08T09:37:00Z</dcterms:created>
  <dcterms:modified xsi:type="dcterms:W3CDTF">2024-04-09T09:02:00Z</dcterms:modified>
</cp:coreProperties>
</file>