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ind w:left="5244.094488188976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 1 к распоряжению администрации Камышловского муниципального района от 03.11.2021№227-РА</w:t>
      </w:r>
    </w:p>
    <w:p w:rsidR="00000000" w:rsidDel="00000000" w:rsidP="00000000" w:rsidRDefault="00000000" w:rsidRPr="00000000" w14:paraId="00000002">
      <w:pPr>
        <w:ind w:left="10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3">
      <w:pPr>
        <w:spacing w:after="240" w:lineRule="auto"/>
        <w:ind w:left="10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проведении районного конкурса творческих работ</w:t>
      </w:r>
    </w:p>
    <w:p w:rsidR="00000000" w:rsidDel="00000000" w:rsidP="00000000" w:rsidRDefault="00000000" w:rsidRPr="00000000" w14:paraId="00000004">
      <w:pPr>
        <w:spacing w:after="240" w:lineRule="auto"/>
        <w:ind w:left="10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«Вместе против коррупции!»</w:t>
      </w:r>
    </w:p>
    <w:p w:rsidR="00000000" w:rsidDel="00000000" w:rsidP="00000000" w:rsidRDefault="00000000" w:rsidRPr="00000000" w14:paraId="00000005">
      <w:pPr>
        <w:numPr>
          <w:ilvl w:val="0"/>
          <w:numId w:val="13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06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 Положение разработано в соответствии с муниципальной программой «Повышение эффективности деятельности органов местного самоуправления муниципального образования Камышловский муниципальный район на 2014-2024 годы», утвержденной постановлением главы муниципального образования Камышловский муниципальный район от 18.10.2013 года № 1027.</w:t>
      </w:r>
    </w:p>
    <w:p w:rsidR="00000000" w:rsidDel="00000000" w:rsidP="00000000" w:rsidRDefault="00000000" w:rsidRPr="00000000" w14:paraId="00000007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конкурса приурочено к Международному Дню борьбы с коррупцией, отмечаемому 9 декабря.</w:t>
      </w:r>
    </w:p>
    <w:p w:rsidR="00000000" w:rsidDel="00000000" w:rsidP="00000000" w:rsidRDefault="00000000" w:rsidRPr="00000000" w14:paraId="00000008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конкурса: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проводится с целью формирования нетерпимого отношения к коррупции, повышения правовой культуры детей и подростков, предупреждения коррупционных проявлений, и вовлечения общества в реализацию антикоррупционной политики.</w:t>
      </w:r>
    </w:p>
    <w:p w:rsidR="00000000" w:rsidDel="00000000" w:rsidP="00000000" w:rsidRDefault="00000000" w:rsidRPr="00000000" w14:paraId="00000009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 конкурса: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получение детьми антикоррупционных знаний и формирование негативного отношения к проявлениям коррупции;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внимания учащихся к проблеме коррупции в современном обществе;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социальной активности детей и подростков и формирование антикоррупционной культуры.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предоставление возможности несовершеннолетним гражданам Камышловского района продемонстрировать свои лучшие творческие работы по тематике, связанной с противодействием коррупции.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Организаторы конкурса</w:t>
      </w:r>
    </w:p>
    <w:p w:rsidR="00000000" w:rsidDel="00000000" w:rsidP="00000000" w:rsidRDefault="00000000" w:rsidRPr="00000000" w14:paraId="0000000F">
      <w:pPr>
        <w:numPr>
          <w:ilvl w:val="1"/>
          <w:numId w:val="12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Учредитель конкурса:</w:t>
        <w:tab/>
        <w:t xml:space="preserve">администрация Камышловского муниципального района (отдел культуры, молодёжной политики и спорта администрации Камышловского муниципального района).</w:t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Непосредственное проведение конкурса (информирование о конкурсе, сбор заявок, консультирование, подготовка протоколов и наградной продукции) возлагается на муниципальное межпоселенческое казенное учреждение культуры Камышловского муниципального района «Методический культурно-информационный центр» (далее-МКИЦ).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и условия проведения конкурса</w:t>
      </w:r>
    </w:p>
    <w:p w:rsidR="00000000" w:rsidDel="00000000" w:rsidP="00000000" w:rsidRDefault="00000000" w:rsidRPr="00000000" w14:paraId="00000012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приема заявок и конкурсных работ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01 ноября по 15 декабря 2021 года.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проводится по возрастным категориям: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возрастная категория - от 11 до 15 лет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возрастная категория - от 16 до 18 лет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Номинации конкурса:</w:t>
      </w:r>
    </w:p>
    <w:p w:rsidR="00000000" w:rsidDel="00000000" w:rsidP="00000000" w:rsidRDefault="00000000" w:rsidRPr="00000000" w14:paraId="00000017">
      <w:pPr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ГРУППОВАЯ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«Лучший видеоролик»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«Лучший плакат»</w:t>
      </w:r>
    </w:p>
    <w:p w:rsidR="00000000" w:rsidDel="00000000" w:rsidP="00000000" w:rsidRDefault="00000000" w:rsidRPr="00000000" w14:paraId="0000001A">
      <w:pPr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ИНДИВИДУАЛЬНАЯ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«Лучший видеоролик»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«Лучший плакат»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Технические критерии:</w:t>
      </w:r>
    </w:p>
    <w:p w:rsidR="00000000" w:rsidDel="00000000" w:rsidP="00000000" w:rsidRDefault="00000000" w:rsidRPr="00000000" w14:paraId="0000001E">
      <w:pPr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Видеоролик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Минимальное разрешение видеоролика - 480x360 для 4:3, 480x272 для 16:9, не ниже 240 px (пикселей). Ориентация - горизонтальная. Продолжительность видеороликов должна быть от 15 до 90 секунд, презентаций - не более 10 слайдов;</w:t>
      </w:r>
    </w:p>
    <w:p w:rsidR="00000000" w:rsidDel="00000000" w:rsidP="00000000" w:rsidRDefault="00000000" w:rsidRPr="00000000" w14:paraId="0000001F">
      <w:pPr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Плакат, баннер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на Конкурс принимаются плакаты, выполненные в формате от А4 (альбомный лист) до А1 (лист ватмана). Под плакатом понимается крупноформатное изделие в виде рисунка, фотомонтажа, компьютерной графики с кратким текстом. Допускается возможность предоставить в электронных форматах: PDF, PNG, JPG-изображение должно быть максимально точным, качественным, с возможностью детального просмотра.</w:t>
      </w:r>
    </w:p>
    <w:p w:rsidR="00000000" w:rsidDel="00000000" w:rsidP="00000000" w:rsidRDefault="00000000" w:rsidRPr="00000000" w14:paraId="00000020">
      <w:pPr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плакатов должно быть направлено на:</w:t>
      </w:r>
    </w:p>
    <w:p w:rsidR="00000000" w:rsidDel="00000000" w:rsidP="00000000" w:rsidRDefault="00000000" w:rsidRPr="00000000" w14:paraId="00000021">
      <w:pPr>
        <w:numPr>
          <w:ilvl w:val="0"/>
          <w:numId w:val="17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нетерпимого отношения к коррупции;</w:t>
      </w:r>
    </w:p>
    <w:p w:rsidR="00000000" w:rsidDel="00000000" w:rsidP="00000000" w:rsidRDefault="00000000" w:rsidRPr="00000000" w14:paraId="00000022">
      <w:pPr>
        <w:numPr>
          <w:ilvl w:val="0"/>
          <w:numId w:val="17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правовой культуры детей и подростков;</w:t>
      </w:r>
    </w:p>
    <w:p w:rsidR="00000000" w:rsidDel="00000000" w:rsidP="00000000" w:rsidRDefault="00000000" w:rsidRPr="00000000" w14:paraId="00000023">
      <w:pPr>
        <w:numPr>
          <w:ilvl w:val="0"/>
          <w:numId w:val="1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предупреждение коррупционных проявлений и вовлечение общества в реализацию антикоррупционной политики;</w:t>
      </w:r>
    </w:p>
    <w:p w:rsidR="00000000" w:rsidDel="00000000" w:rsidP="00000000" w:rsidRDefault="00000000" w:rsidRPr="00000000" w14:paraId="00000024">
      <w:pPr>
        <w:numPr>
          <w:ilvl w:val="0"/>
          <w:numId w:val="1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внимания учащихся к проблеме коррупции в современном обществе.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Критерии оценки (по 10-балльной системе каждый критерий):</w:t>
      </w:r>
    </w:p>
    <w:p w:rsidR="00000000" w:rsidDel="00000000" w:rsidP="00000000" w:rsidRDefault="00000000" w:rsidRPr="00000000" w14:paraId="00000026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интересный материал, доступность и простота изложения, соблюдение правил русского языка;</w:t>
      </w:r>
    </w:p>
    <w:p w:rsidR="00000000" w:rsidDel="00000000" w:rsidP="00000000" w:rsidRDefault="00000000" w:rsidRPr="00000000" w14:paraId="00000027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краткое, но емкое содержание, жанровое и тематическое разнообразие конкурсных материалов;</w:t>
      </w:r>
    </w:p>
    <w:p w:rsidR="00000000" w:rsidDel="00000000" w:rsidP="00000000" w:rsidRDefault="00000000" w:rsidRPr="00000000" w14:paraId="00000028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оригинальное оформление подачи материала, индивидуальность манеры автора;</w:t>
      </w:r>
    </w:p>
    <w:p w:rsidR="00000000" w:rsidDel="00000000" w:rsidP="00000000" w:rsidRDefault="00000000" w:rsidRPr="00000000" w14:paraId="00000029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 представляемого материала, гармоничность композиционного построения и цветового строя работы;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Условия участия в конкурсе: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Конкурс предоставляются как индивидуальные, так и коллективные работы.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авторы, предоставившие работы на конкурс, высылая заявку участника, подтверждают, что они ознакомлены с настоящим Положением, а также дают свое согласие на использование предоставленных на Конкурс работ в целях, преследуемых настоящим Конкурсом.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Материалы, предоставленные участниками, должны соответствовать следующим требованиям:</w:t>
      </w:r>
    </w:p>
    <w:p w:rsidR="00000000" w:rsidDel="00000000" w:rsidP="00000000" w:rsidRDefault="00000000" w:rsidRPr="00000000" w14:paraId="0000002E">
      <w:pPr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-Актуальность и соответствие работ целям и задачам Конкурса;</w:t>
      </w:r>
    </w:p>
    <w:p w:rsidR="00000000" w:rsidDel="00000000" w:rsidP="00000000" w:rsidRDefault="00000000" w:rsidRPr="00000000" w14:paraId="0000002F">
      <w:pPr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-Материалы, предоставленные на конкурс не должны противоречить законодательству Российской Федерации;</w:t>
      </w:r>
    </w:p>
    <w:p w:rsidR="00000000" w:rsidDel="00000000" w:rsidP="00000000" w:rsidRDefault="00000000" w:rsidRPr="00000000" w14:paraId="00000030">
      <w:pPr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-Выразительность, фантазия, оригинальность воплощения замысла, индивидуальность работы;</w:t>
      </w:r>
    </w:p>
    <w:p w:rsidR="00000000" w:rsidDel="00000000" w:rsidP="00000000" w:rsidRDefault="00000000" w:rsidRPr="00000000" w14:paraId="00000031">
      <w:pPr>
        <w:ind w:firstLine="5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-Доступность понимания проблематики массовому зрителю, эмоциональное и психологическое воздействие на зрительскую аудиторию.</w:t>
      </w:r>
    </w:p>
    <w:p w:rsidR="00000000" w:rsidDel="00000000" w:rsidP="00000000" w:rsidRDefault="00000000" w:rsidRPr="00000000" w14:paraId="00000032">
      <w:pPr>
        <w:numPr>
          <w:ilvl w:val="0"/>
          <w:numId w:val="15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Запрещены изображения смерти, насилия, пропаганда алкогольных, наркотических и психотропных веществ.</w:t>
      </w:r>
    </w:p>
    <w:p w:rsidR="00000000" w:rsidDel="00000000" w:rsidP="00000000" w:rsidRDefault="00000000" w:rsidRPr="00000000" w14:paraId="00000033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конкурса оставляют за собой право вносить изменения и дополнения в условия Конкурса.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конкурсных работ должно соответствовать целям и задачам конкурса, а также номинациям.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направления заявок для участия в конкурсе и осуществления допуска участников до участия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участия в конкурсе направляющие организации до 15 декабря 2021 года (включительно) направляют заявку.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Заявка для участия в конкурсе направляется посредством заполнения формы (прилагается).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Направляющие организации, самостоятельно несут ответственность за достоверность данных, указываемых в форме заявки.</w:t>
      </w:r>
    </w:p>
    <w:p w:rsidR="00000000" w:rsidDel="00000000" w:rsidP="00000000" w:rsidRDefault="00000000" w:rsidRPr="00000000" w14:paraId="0000003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поступления от направляющей организации некорректно оформленной заявки либо заявки, в которой отсутствуют необходимые данные или информация, учредитель конкурса оставляет такую заявку без рассмотрения и отказывает направляющей организации в допуске.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3B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Заявки принимаются в ММКУК КМР «МКИЦ» до 15 декабря 2021 года (включительно) по следующему электронному адресу e-mail: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zayavka- mkic@yandex.ru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либо по адресу: д. Баранникова, ул. Ленина, 3, методический кабинет или в Отделе культуры, молодежной политики и спорта администрации Камышловского муниципального района, адрес - г. Камышлов, ул. Гагарина, 1-а, кабинет 215.</w:t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Принимая участие в конкурсе, участники выражают свое согласие на опубликование на официальном сайте фото и видеоматериалов, информации о результатах участия в конкурсе, а также о выданных наградных документах.</w:t>
      </w:r>
    </w:p>
    <w:p w:rsidR="00000000" w:rsidDel="00000000" w:rsidP="00000000" w:rsidRDefault="00000000" w:rsidRPr="00000000" w14:paraId="0000003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Лучшие работы будут использованы для демонстрации на мероприятиях и в учреждениях.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Подведение итогов и награждение</w:t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Подведение итогов конкурса и награждение декабрь 2021 г. включительно.</w:t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участники конкурса награждаются дипломами участника.</w:t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spacing w:after="480" w:before="0" w:beforeAutospacing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Призеры награждаются дипломами и памятными подарками, в рамках реализации муниципальной программы «Повышение эффективности деятельности органов местного самоуправления муниципального образования Камышловского муниципального района на 2014-2024 годы», утвержденной постановлением главы муниципального образования Камышловского муниципального района от 18.10.2013 года № 1027.</w:t>
      </w:r>
    </w:p>
    <w:p w:rsidR="00000000" w:rsidDel="00000000" w:rsidP="00000000" w:rsidRDefault="00000000" w:rsidRPr="00000000" w14:paraId="00000042">
      <w:pPr>
        <w:ind w:left="5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Контактные лица: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Воробьев Артем Петрович (ММКУК КМР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«Методический культурно-информационный центр»), тел. 8 (34375) 34-2-99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b w:val="1"/>
          <w:color w:val="fb000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b w:val="1"/>
          <w:color w:val="fb000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b0007"/>
          <w:sz w:val="28"/>
          <w:szCs w:val="28"/>
          <w:rtl w:val="0"/>
        </w:rPr>
        <w:t xml:space="preserve">Уважаемые участники! Заполняйте, пожалуйста, все данные!</w:t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Приложение № 1</w:t>
      </w:r>
    </w:p>
    <w:p w:rsidR="00000000" w:rsidDel="00000000" w:rsidP="00000000" w:rsidRDefault="00000000" w:rsidRPr="00000000" w14:paraId="00000058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 положению</w:t>
      </w:r>
    </w:p>
    <w:p w:rsidR="00000000" w:rsidDel="00000000" w:rsidP="00000000" w:rsidRDefault="00000000" w:rsidRPr="00000000" w14:paraId="00000059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районном конкурсе</w:t>
      </w:r>
    </w:p>
    <w:p w:rsidR="00000000" w:rsidDel="00000000" w:rsidP="00000000" w:rsidRDefault="00000000" w:rsidRPr="00000000" w14:paraId="0000005A">
      <w:pPr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«Вместе против коррупции !»</w:t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(личная)</w:t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участие в районном конкурсе творческих работ</w:t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«Вместе против коррупции!»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тема/номинация_________________________________________________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возрастная группа _______________________________________________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1.Название работы _________________________________________________________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Хронометраж работы __________________________________________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ФИО _______________________________________________________________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4.Дата рождения, кол-во полных лет на дату конкурса _________________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Данные свидетельства о рождении / паспорта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(серия, номер, кем выдан, когда)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ИНН ___________________________№ пенс.страх.св-ва _________________________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Домашний адрес, индекс, контактный телефон: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в групповых заявках индивидуальные данные не требуются, но необходимо название коллектива, количество человек, возрастная категория, принадлежность к учреждению и ФИО руководителя коллектива полностью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6.Место учебы или работы _______________________________________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(полное наименование образовательного учреждения, класс, курс, факультет)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7.Контактныйтелефон____________________________________________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Персональные данные обрабатываются в целях регистрации участников и награждения, после обработки персональные данные уничтожаются.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участника (руководителя) _____________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_____________________________</w:t>
      </w:r>
    </w:p>
    <w:p w:rsidR="00000000" w:rsidDel="00000000" w:rsidP="00000000" w:rsidRDefault="00000000" w:rsidRPr="00000000" w14:paraId="00000074">
      <w:pPr>
        <w:ind w:left="1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 2</w:t>
      </w:r>
    </w:p>
    <w:p w:rsidR="00000000" w:rsidDel="00000000" w:rsidP="00000000" w:rsidRDefault="00000000" w:rsidRPr="00000000" w14:paraId="00000076">
      <w:pPr>
        <w:ind w:left="1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положению</w:t>
      </w:r>
    </w:p>
    <w:p w:rsidR="00000000" w:rsidDel="00000000" w:rsidP="00000000" w:rsidRDefault="00000000" w:rsidRPr="00000000" w14:paraId="00000077">
      <w:pPr>
        <w:ind w:left="1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районном конкурсе</w:t>
      </w:r>
    </w:p>
    <w:p w:rsidR="00000000" w:rsidDel="00000000" w:rsidP="00000000" w:rsidRDefault="00000000" w:rsidRPr="00000000" w14:paraId="00000078">
      <w:pPr>
        <w:ind w:left="1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«Вместе против коррупции !»</w:t>
      </w:r>
    </w:p>
    <w:p w:rsidR="00000000" w:rsidDel="00000000" w:rsidP="00000000" w:rsidRDefault="00000000" w:rsidRPr="00000000" w14:paraId="00000079">
      <w:pPr>
        <w:ind w:left="1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(групповая)</w:t>
      </w:r>
    </w:p>
    <w:p w:rsidR="00000000" w:rsidDel="00000000" w:rsidP="00000000" w:rsidRDefault="00000000" w:rsidRPr="00000000" w14:paraId="0000007B">
      <w:pPr>
        <w:ind w:left="1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участие в районном конкурсе творческих работ</w:t>
      </w:r>
    </w:p>
    <w:p w:rsidR="00000000" w:rsidDel="00000000" w:rsidP="00000000" w:rsidRDefault="00000000" w:rsidRPr="00000000" w14:paraId="0000007C">
      <w:pPr>
        <w:ind w:left="1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«Вместе против коррупции!»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тема/номинация_________________________________________________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возрастная группа _______________________________________________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1.Название работы _________________________________________________________</w:t>
      </w:r>
    </w:p>
    <w:p w:rsidR="00000000" w:rsidDel="00000000" w:rsidP="00000000" w:rsidRDefault="00000000" w:rsidRPr="00000000" w14:paraId="00000080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2.Хронометраж работы __________________________________________</w:t>
      </w:r>
    </w:p>
    <w:p w:rsidR="00000000" w:rsidDel="00000000" w:rsidP="00000000" w:rsidRDefault="00000000" w:rsidRPr="00000000" w14:paraId="00000081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3.ФИО.руководителя____________________________________________________________________________________________________________</w:t>
      </w:r>
    </w:p>
    <w:p w:rsidR="00000000" w:rsidDel="00000000" w:rsidP="00000000" w:rsidRDefault="00000000" w:rsidRPr="00000000" w14:paraId="00000083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4.Количество участников ______________________________________</w:t>
      </w:r>
    </w:p>
    <w:p w:rsidR="00000000" w:rsidDel="00000000" w:rsidP="00000000" w:rsidRDefault="00000000" w:rsidRPr="00000000" w14:paraId="0000008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Контактный телефон:</w:t>
      </w:r>
    </w:p>
    <w:p w:rsidR="00000000" w:rsidDel="00000000" w:rsidP="00000000" w:rsidRDefault="00000000" w:rsidRPr="00000000" w14:paraId="00000085">
      <w:pPr>
        <w:ind w:left="1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86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6.Место учебы или работы, территория____________________________________________________</w:t>
      </w:r>
    </w:p>
    <w:p w:rsidR="00000000" w:rsidDel="00000000" w:rsidP="00000000" w:rsidRDefault="00000000" w:rsidRPr="00000000" w14:paraId="0000008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88">
      <w:pPr>
        <w:ind w:left="1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(полное наименование образовательного учреждения, класс, курс, факультет)</w:t>
      </w:r>
    </w:p>
    <w:p w:rsidR="00000000" w:rsidDel="00000000" w:rsidP="00000000" w:rsidRDefault="00000000" w:rsidRPr="00000000" w14:paraId="00000089">
      <w:pPr>
        <w:ind w:left="1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1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7.Контактныйтелефон___________________________________________</w:t>
      </w:r>
    </w:p>
    <w:p w:rsidR="00000000" w:rsidDel="00000000" w:rsidP="00000000" w:rsidRDefault="00000000" w:rsidRPr="00000000" w14:paraId="0000008B">
      <w:pPr>
        <w:ind w:left="1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руководителя ___________</w:t>
      </w:r>
    </w:p>
    <w:p w:rsidR="00000000" w:rsidDel="00000000" w:rsidP="00000000" w:rsidRDefault="00000000" w:rsidRPr="00000000" w14:paraId="0000008D">
      <w:pPr>
        <w:ind w:left="1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_____________________________</w:t>
      </w:r>
    </w:p>
    <w:p w:rsidR="00000000" w:rsidDel="00000000" w:rsidP="00000000" w:rsidRDefault="00000000" w:rsidRPr="00000000" w14:paraId="0000008E">
      <w:pPr>
        <w:ind w:left="16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16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6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16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6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6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1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 3</w:t>
      </w:r>
    </w:p>
    <w:p w:rsidR="00000000" w:rsidDel="00000000" w:rsidP="00000000" w:rsidRDefault="00000000" w:rsidRPr="00000000" w14:paraId="00000098">
      <w:pPr>
        <w:ind w:left="1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положению о районном конкурсе</w:t>
      </w:r>
    </w:p>
    <w:p w:rsidR="00000000" w:rsidDel="00000000" w:rsidP="00000000" w:rsidRDefault="00000000" w:rsidRPr="00000000" w14:paraId="00000099">
      <w:pPr>
        <w:ind w:left="1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«Вместе против коррупции !»</w:t>
      </w:r>
    </w:p>
    <w:p w:rsidR="00000000" w:rsidDel="00000000" w:rsidP="00000000" w:rsidRDefault="00000000" w:rsidRPr="00000000" w14:paraId="0000009A">
      <w:pPr>
        <w:ind w:left="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16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Согласие субъекта на обработку персональных данных</w:t>
      </w:r>
    </w:p>
    <w:p w:rsidR="00000000" w:rsidDel="00000000" w:rsidP="00000000" w:rsidRDefault="00000000" w:rsidRPr="00000000" w14:paraId="0000009C">
      <w:pPr>
        <w:ind w:left="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Я,____________________________________________________________________________</w:t>
      </w:r>
    </w:p>
    <w:p w:rsidR="00000000" w:rsidDel="00000000" w:rsidP="00000000" w:rsidRDefault="00000000" w:rsidRPr="00000000" w14:paraId="0000009D">
      <w:pPr>
        <w:ind w:left="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9E">
      <w:pPr>
        <w:ind w:left="16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(фамилия, имя, отчество, сведения о рождении (число, месяц, год рождения)</w:t>
      </w:r>
    </w:p>
    <w:p w:rsidR="00000000" w:rsidDel="00000000" w:rsidP="00000000" w:rsidRDefault="00000000" w:rsidRPr="00000000" w14:paraId="0000009F">
      <w:pPr>
        <w:ind w:left="1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(далее – Субъект) даю своѐ согласие муниципальному межпоселенческому казѐнному учреждению культуры Камышловского муниципального культурно-информационный центр» (д.Баранникова, ул. Ленина, д. 3) (далее – Оператор) на обработку своих персональных данных:</w:t>
      </w:r>
    </w:p>
    <w:p w:rsidR="00000000" w:rsidDel="00000000" w:rsidP="00000000" w:rsidRDefault="00000000" w:rsidRPr="00000000" w14:paraId="000000A0">
      <w:pPr>
        <w:ind w:left="1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 Субъект даѐт согласие на обработку, как с использованием средств автоматизации,</w:t>
      </w:r>
    </w:p>
    <w:p w:rsidR="00000000" w:rsidDel="00000000" w:rsidP="00000000" w:rsidRDefault="00000000" w:rsidRPr="00000000" w14:paraId="000000A1">
      <w:pPr>
        <w:ind w:left="1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так и без использования таких средств, своих персональных данных, т. е. совершение, в</w:t>
      </w:r>
    </w:p>
    <w:p w:rsidR="00000000" w:rsidDel="00000000" w:rsidP="00000000" w:rsidRDefault="00000000" w:rsidRPr="00000000" w14:paraId="000000A2">
      <w:pPr>
        <w:ind w:left="1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том числе следующих действий: сбор, запись, систематизацию, накопление, хранение,</w:t>
      </w:r>
    </w:p>
    <w:p w:rsidR="00000000" w:rsidDel="00000000" w:rsidP="00000000" w:rsidRDefault="00000000" w:rsidRPr="00000000" w14:paraId="000000A3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уточнение (обновление, изменение), извлечение, блокирование, удаление, уничтожение.</w:t>
      </w:r>
    </w:p>
    <w:p w:rsidR="00000000" w:rsidDel="00000000" w:rsidP="00000000" w:rsidRDefault="00000000" w:rsidRPr="00000000" w14:paraId="000000A4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 Перечень персональных данных Субъекта, передаваемых оператору на обработку:</w:t>
      </w:r>
    </w:p>
    <w:p w:rsidR="00000000" w:rsidDel="00000000" w:rsidP="00000000" w:rsidRDefault="00000000" w:rsidRPr="00000000" w14:paraId="000000A5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1) фамилия, имя, отчество;</w:t>
      </w:r>
    </w:p>
    <w:p w:rsidR="00000000" w:rsidDel="00000000" w:rsidP="00000000" w:rsidRDefault="00000000" w:rsidRPr="00000000" w14:paraId="000000A6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2) дата рождения;</w:t>
      </w:r>
    </w:p>
    <w:p w:rsidR="00000000" w:rsidDel="00000000" w:rsidP="00000000" w:rsidRDefault="00000000" w:rsidRPr="00000000" w14:paraId="000000A7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3) адрес места регистрации;</w:t>
      </w:r>
    </w:p>
    <w:p w:rsidR="00000000" w:rsidDel="00000000" w:rsidP="00000000" w:rsidRDefault="00000000" w:rsidRPr="00000000" w14:paraId="000000A8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4) серия, номер и дата выдачи паспорта, наименование выдавшего паспорт органа</w:t>
      </w:r>
    </w:p>
    <w:p w:rsidR="00000000" w:rsidDel="00000000" w:rsidP="00000000" w:rsidRDefault="00000000" w:rsidRPr="00000000" w14:paraId="000000A9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(иного документа, удостоверяющего личность);</w:t>
      </w:r>
    </w:p>
    <w:p w:rsidR="00000000" w:rsidDel="00000000" w:rsidP="00000000" w:rsidRDefault="00000000" w:rsidRPr="00000000" w14:paraId="000000AA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5) контактная информация (номер домашнего и (или) мобильного телефона, e-mail);</w:t>
      </w:r>
    </w:p>
    <w:p w:rsidR="00000000" w:rsidDel="00000000" w:rsidP="00000000" w:rsidRDefault="00000000" w:rsidRPr="00000000" w14:paraId="000000AB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6) реквизиты страхового свидетельства обязательного пенсионного страхования;</w:t>
      </w:r>
    </w:p>
    <w:p w:rsidR="00000000" w:rsidDel="00000000" w:rsidP="00000000" w:rsidRDefault="00000000" w:rsidRPr="00000000" w14:paraId="000000AC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7) ИНН</w:t>
      </w:r>
    </w:p>
    <w:p w:rsidR="00000000" w:rsidDel="00000000" w:rsidP="00000000" w:rsidRDefault="00000000" w:rsidRPr="00000000" w14:paraId="000000AD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 Согласие даѐтся Субъектом с целью участия в конкурсных мероприятиях Оператора.</w:t>
      </w:r>
    </w:p>
    <w:p w:rsidR="00000000" w:rsidDel="00000000" w:rsidP="00000000" w:rsidRDefault="00000000" w:rsidRPr="00000000" w14:paraId="000000AE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4 Субъект даѐт согласие на передачу персональных данных третьим лицам и получение персональных данных от третьих лиц: Отдел культуры, молодѐжной политики и спорта администрации Камышловского муниципального района, а также других учреждений и организаций, принимающих мероприятий, для достижения вышеуказанных целей.</w:t>
      </w:r>
    </w:p>
    <w:p w:rsidR="00000000" w:rsidDel="00000000" w:rsidP="00000000" w:rsidRDefault="00000000" w:rsidRPr="00000000" w14:paraId="000000AF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5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000000" w:rsidDel="00000000" w:rsidP="00000000" w:rsidRDefault="00000000" w:rsidRPr="00000000" w14:paraId="000000B0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1) фамилия, имя, отчество;</w:t>
      </w:r>
    </w:p>
    <w:p w:rsidR="00000000" w:rsidDel="00000000" w:rsidP="00000000" w:rsidRDefault="00000000" w:rsidRPr="00000000" w14:paraId="000000B1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2) место жительства;</w:t>
      </w:r>
    </w:p>
    <w:p w:rsidR="00000000" w:rsidDel="00000000" w:rsidP="00000000" w:rsidRDefault="00000000" w:rsidRPr="00000000" w14:paraId="000000B2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3) место работы (учѐбы)</w:t>
      </w:r>
    </w:p>
    <w:p w:rsidR="00000000" w:rsidDel="00000000" w:rsidP="00000000" w:rsidRDefault="00000000" w:rsidRPr="00000000" w14:paraId="000000B3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4) фото, видео.</w:t>
      </w:r>
    </w:p>
    <w:p w:rsidR="00000000" w:rsidDel="00000000" w:rsidP="00000000" w:rsidRDefault="00000000" w:rsidRPr="00000000" w14:paraId="000000B4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6 Обработка персональных данных (за исключением хранения) прекращается по достижению цели обработки и прекращения обязательств по заключѐнным договорам и соглашениям.</w:t>
      </w:r>
    </w:p>
    <w:p w:rsidR="00000000" w:rsidDel="00000000" w:rsidP="00000000" w:rsidRDefault="00000000" w:rsidRPr="00000000" w14:paraId="000000B5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6.1. Персональные данные подлежат хранению в течение сроков, установленных законодательством РФ.</w:t>
      </w:r>
    </w:p>
    <w:p w:rsidR="00000000" w:rsidDel="00000000" w:rsidP="00000000" w:rsidRDefault="00000000" w:rsidRPr="00000000" w14:paraId="000000B6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6.2. После завершения обработки персональные данные уничтожаются.</w:t>
      </w:r>
    </w:p>
    <w:p w:rsidR="00000000" w:rsidDel="00000000" w:rsidP="00000000" w:rsidRDefault="00000000" w:rsidRPr="00000000" w14:paraId="000000B7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6.3. Субъект может отозвать настоящее согласие путѐм направления письменного</w:t>
      </w:r>
    </w:p>
    <w:p w:rsidR="00000000" w:rsidDel="00000000" w:rsidP="00000000" w:rsidRDefault="00000000" w:rsidRPr="00000000" w14:paraId="000000B8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</w:t>
      </w:r>
    </w:p>
    <w:p w:rsidR="00000000" w:rsidDel="00000000" w:rsidP="00000000" w:rsidRDefault="00000000" w:rsidRPr="00000000" w14:paraId="000000B9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правовые основания для обработки, установленные законодательством РФ.</w:t>
      </w:r>
    </w:p>
    <w:p w:rsidR="00000000" w:rsidDel="00000000" w:rsidP="00000000" w:rsidRDefault="00000000" w:rsidRPr="00000000" w14:paraId="000000BA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«___»________________2021г.</w:t>
      </w:r>
    </w:p>
    <w:p w:rsidR="00000000" w:rsidDel="00000000" w:rsidP="00000000" w:rsidRDefault="00000000" w:rsidRPr="00000000" w14:paraId="000000BB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______________/_______________</w:t>
      </w:r>
    </w:p>
    <w:p w:rsidR="00000000" w:rsidDel="00000000" w:rsidP="00000000" w:rsidRDefault="00000000" w:rsidRPr="00000000" w14:paraId="000000BC">
      <w:pPr>
        <w:ind w:left="160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(подпись) (инициалы, фамилия участника)</w:t>
      </w:r>
    </w:p>
    <w:p w:rsidR="00000000" w:rsidDel="00000000" w:rsidP="00000000" w:rsidRDefault="00000000" w:rsidRPr="00000000" w14:paraId="000000B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