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38" w:rsidRPr="005803B0" w:rsidRDefault="00182C38" w:rsidP="00182C38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 4</w:t>
      </w:r>
    </w:p>
    <w:p w:rsidR="00182C38" w:rsidRDefault="00182C38" w:rsidP="00182C38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к приказу отдела культуры, молодежной политики и спорта администрации муниципального образования Камышловский муниципальный район </w:t>
      </w:r>
    </w:p>
    <w:p w:rsidR="00182C38" w:rsidRDefault="00182C38" w:rsidP="00182C38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>от 15.01.2018 г. № 9</w:t>
      </w:r>
    </w:p>
    <w:p w:rsidR="00182C38" w:rsidRPr="005803B0" w:rsidRDefault="00182C38" w:rsidP="00182C38">
      <w:pPr>
        <w:ind w:left="5954"/>
        <w:jc w:val="both"/>
        <w:rPr>
          <w:sz w:val="20"/>
          <w:szCs w:val="20"/>
        </w:rPr>
      </w:pPr>
    </w:p>
    <w:p w:rsidR="00182C38" w:rsidRPr="007123FC" w:rsidRDefault="00182C38" w:rsidP="00182C38">
      <w:pPr>
        <w:jc w:val="center"/>
        <w:rPr>
          <w:b/>
        </w:rPr>
      </w:pPr>
      <w:r w:rsidRPr="007123FC">
        <w:rPr>
          <w:b/>
        </w:rPr>
        <w:t>ПОЛОЖЕНИЕ</w:t>
      </w:r>
    </w:p>
    <w:p w:rsidR="00182C38" w:rsidRPr="007123FC" w:rsidRDefault="00182C38" w:rsidP="00182C38">
      <w:pPr>
        <w:jc w:val="center"/>
        <w:rPr>
          <w:b/>
        </w:rPr>
      </w:pPr>
      <w:r w:rsidRPr="007123FC">
        <w:rPr>
          <w:b/>
        </w:rPr>
        <w:t>о проведении открытого районного фестиваля-конкурса</w:t>
      </w:r>
    </w:p>
    <w:p w:rsidR="00182C38" w:rsidRPr="007123FC" w:rsidRDefault="00182C38" w:rsidP="00182C38">
      <w:pPr>
        <w:jc w:val="center"/>
        <w:rPr>
          <w:b/>
        </w:rPr>
      </w:pPr>
      <w:r w:rsidRPr="007123FC">
        <w:rPr>
          <w:b/>
        </w:rPr>
        <w:t xml:space="preserve">народной песни «Я к вам песнею вернусь…», </w:t>
      </w:r>
    </w:p>
    <w:p w:rsidR="00182C38" w:rsidRPr="007123FC" w:rsidRDefault="00182C38" w:rsidP="00182C38">
      <w:pPr>
        <w:jc w:val="center"/>
        <w:rPr>
          <w:b/>
        </w:rPr>
      </w:pPr>
      <w:r w:rsidRPr="007123FC">
        <w:rPr>
          <w:b/>
        </w:rPr>
        <w:t>посвященного творчеству уральского композитора Владимира Савина</w:t>
      </w:r>
    </w:p>
    <w:p w:rsidR="00182C38" w:rsidRDefault="00182C38" w:rsidP="00182C38">
      <w:pPr>
        <w:jc w:val="center"/>
      </w:pPr>
    </w:p>
    <w:p w:rsidR="00182C38" w:rsidRDefault="00182C38" w:rsidP="00182C38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jc w:val="both"/>
      </w:pPr>
      <w:r>
        <w:rPr>
          <w:b/>
          <w:i/>
          <w:u w:val="single"/>
        </w:rPr>
        <w:t>Цель:</w:t>
      </w:r>
      <w:r w:rsidRPr="00F74E2E">
        <w:t xml:space="preserve"> </w:t>
      </w:r>
    </w:p>
    <w:p w:rsidR="00182C38" w:rsidRPr="00F74E2E" w:rsidRDefault="00182C38" w:rsidP="00182C38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b/>
          <w:i/>
          <w:u w:val="single"/>
        </w:rPr>
      </w:pPr>
      <w:r>
        <w:t xml:space="preserve">Сохранение народной песенной, </w:t>
      </w:r>
      <w:proofErr w:type="gramStart"/>
      <w:r>
        <w:t>музыкальной  культуры</w:t>
      </w:r>
      <w:proofErr w:type="gramEnd"/>
      <w:r>
        <w:t xml:space="preserve"> </w:t>
      </w:r>
      <w:proofErr w:type="spellStart"/>
      <w:r>
        <w:t>Камышловского</w:t>
      </w:r>
      <w:proofErr w:type="spellEnd"/>
      <w:r>
        <w:t xml:space="preserve"> района</w:t>
      </w:r>
    </w:p>
    <w:p w:rsidR="00182C38" w:rsidRPr="007123FC" w:rsidRDefault="00182C38" w:rsidP="00182C38">
      <w:pPr>
        <w:widowControl/>
        <w:numPr>
          <w:ilvl w:val="0"/>
          <w:numId w:val="9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b/>
          <w:i/>
          <w:u w:val="single"/>
        </w:rPr>
      </w:pPr>
      <w:r>
        <w:t xml:space="preserve">Сохранение и популяризация творчества земляка, уральского композитора, заслуженного работника культуры РФ </w:t>
      </w:r>
      <w:proofErr w:type="spellStart"/>
      <w:r>
        <w:t>В.Д.Савина</w:t>
      </w:r>
      <w:proofErr w:type="spellEnd"/>
    </w:p>
    <w:p w:rsidR="00182C38" w:rsidRDefault="00182C38" w:rsidP="00182C38">
      <w:pPr>
        <w:widowControl/>
        <w:tabs>
          <w:tab w:val="left" w:pos="426"/>
          <w:tab w:val="left" w:pos="851"/>
        </w:tabs>
        <w:autoSpaceDE/>
        <w:autoSpaceDN/>
        <w:adjustRightInd/>
        <w:ind w:left="709"/>
        <w:jc w:val="both"/>
        <w:rPr>
          <w:b/>
          <w:i/>
          <w:u w:val="single"/>
        </w:rPr>
      </w:pPr>
    </w:p>
    <w:p w:rsidR="00182C38" w:rsidRPr="00F74E2E" w:rsidRDefault="00182C38" w:rsidP="00182C3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2. Задачи:</w:t>
      </w:r>
    </w:p>
    <w:p w:rsidR="00182C38" w:rsidRDefault="00182C38" w:rsidP="00182C38">
      <w:pPr>
        <w:widowControl/>
        <w:numPr>
          <w:ilvl w:val="0"/>
          <w:numId w:val="2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Приобщение населения к музыкальной народной культуре, пропаганда народной песни, народной музыки</w:t>
      </w:r>
    </w:p>
    <w:p w:rsidR="00182C38" w:rsidRDefault="00182C38" w:rsidP="00182C38">
      <w:pPr>
        <w:widowControl/>
        <w:numPr>
          <w:ilvl w:val="0"/>
          <w:numId w:val="2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Сохранение и развитие коллективов со званием «народный», «образцовый» в муниципальном образовании Камышловский муниципальный район</w:t>
      </w:r>
    </w:p>
    <w:p w:rsidR="00182C38" w:rsidRDefault="00182C38" w:rsidP="00182C38">
      <w:pPr>
        <w:widowControl/>
        <w:numPr>
          <w:ilvl w:val="0"/>
          <w:numId w:val="2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Выявление и поддержка новых талантов</w:t>
      </w:r>
    </w:p>
    <w:p w:rsidR="00182C38" w:rsidRDefault="00182C38" w:rsidP="00182C38">
      <w:pPr>
        <w:widowControl/>
        <w:numPr>
          <w:ilvl w:val="0"/>
          <w:numId w:val="2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Развитие музыкального художественного творчества в Камышловском районе</w:t>
      </w: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3. Организация фестиваля:</w:t>
      </w:r>
    </w:p>
    <w:p w:rsidR="00182C38" w:rsidRDefault="00182C38" w:rsidP="00182C38">
      <w:pPr>
        <w:widowControl/>
        <w:numPr>
          <w:ilvl w:val="0"/>
          <w:numId w:val="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 xml:space="preserve">Организаторами фестиваля являются отдел культуры, молодежной политики и спорта муниципального образования Камышловский муниципальный район, ММКУККМР «Методический культурно-информационный центр». </w:t>
      </w:r>
    </w:p>
    <w:p w:rsidR="00182C38" w:rsidRDefault="00182C38" w:rsidP="00182C38">
      <w:pPr>
        <w:widowControl/>
        <w:numPr>
          <w:ilvl w:val="0"/>
          <w:numId w:val="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 xml:space="preserve">Дата проведения фестиваля – </w:t>
      </w:r>
      <w:r>
        <w:rPr>
          <w:b/>
        </w:rPr>
        <w:t>24</w:t>
      </w:r>
      <w:r w:rsidRPr="00873E34">
        <w:rPr>
          <w:b/>
        </w:rPr>
        <w:t xml:space="preserve"> марта 201</w:t>
      </w:r>
      <w:r>
        <w:rPr>
          <w:b/>
        </w:rPr>
        <w:t>8</w:t>
      </w:r>
      <w:r w:rsidRPr="00873E34">
        <w:rPr>
          <w:b/>
        </w:rPr>
        <w:t xml:space="preserve"> года в 1</w:t>
      </w:r>
      <w:r>
        <w:rPr>
          <w:b/>
        </w:rPr>
        <w:t>5</w:t>
      </w:r>
      <w:r w:rsidRPr="00873E34">
        <w:rPr>
          <w:b/>
        </w:rPr>
        <w:t>.00 часов.</w:t>
      </w:r>
    </w:p>
    <w:p w:rsidR="00182C38" w:rsidRPr="00873E34" w:rsidRDefault="00182C38" w:rsidP="00182C38">
      <w:pPr>
        <w:widowControl/>
        <w:numPr>
          <w:ilvl w:val="0"/>
          <w:numId w:val="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b/>
        </w:rPr>
      </w:pPr>
      <w:r>
        <w:t xml:space="preserve">Место проведения – </w:t>
      </w:r>
      <w:proofErr w:type="spellStart"/>
      <w:r w:rsidRPr="00873E34">
        <w:rPr>
          <w:b/>
        </w:rPr>
        <w:t>Баранниковский</w:t>
      </w:r>
      <w:proofErr w:type="spellEnd"/>
      <w:r w:rsidRPr="00873E34">
        <w:rPr>
          <w:b/>
        </w:rPr>
        <w:t xml:space="preserve"> ДК.</w:t>
      </w:r>
    </w:p>
    <w:p w:rsidR="00182C38" w:rsidRDefault="00182C38" w:rsidP="00182C38">
      <w:pPr>
        <w:widowControl/>
        <w:numPr>
          <w:ilvl w:val="0"/>
          <w:numId w:val="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Транспортные расходы по подвозу участников конкурса – за счет направляющей стороны.</w:t>
      </w:r>
    </w:p>
    <w:p w:rsidR="00182C38" w:rsidRDefault="00182C38" w:rsidP="00182C38">
      <w:pPr>
        <w:widowControl/>
        <w:numPr>
          <w:ilvl w:val="0"/>
          <w:numId w:val="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Организационные расходы – за счет принимающей стороны (по согласованию) и организаторов.</w:t>
      </w: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4. Жюри фестиваля:</w:t>
      </w:r>
    </w:p>
    <w:p w:rsidR="00182C38" w:rsidRDefault="00182C38" w:rsidP="00182C38">
      <w:pPr>
        <w:widowControl/>
        <w:numPr>
          <w:ilvl w:val="0"/>
          <w:numId w:val="4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Представители отдела культуры, молодежной политики и спорта администрации муниципального образования Камышловский муниципальный район</w:t>
      </w:r>
    </w:p>
    <w:p w:rsidR="00182C38" w:rsidRDefault="00182C38" w:rsidP="00182C38">
      <w:pPr>
        <w:widowControl/>
        <w:numPr>
          <w:ilvl w:val="0"/>
          <w:numId w:val="4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Представители администрации муниципального образования Камышловский муниципальный район</w:t>
      </w:r>
    </w:p>
    <w:p w:rsidR="00182C38" w:rsidRDefault="00182C38" w:rsidP="00182C38">
      <w:pPr>
        <w:widowControl/>
        <w:numPr>
          <w:ilvl w:val="0"/>
          <w:numId w:val="4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Представители учреждений культуры и искусства других муниципальных образований</w:t>
      </w: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5. Номинации:</w:t>
      </w:r>
    </w:p>
    <w:p w:rsidR="00182C38" w:rsidRDefault="00182C38" w:rsidP="00182C38">
      <w:pPr>
        <w:widowControl/>
        <w:numPr>
          <w:ilvl w:val="0"/>
          <w:numId w:val="5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Солист</w:t>
      </w:r>
    </w:p>
    <w:p w:rsidR="00182C38" w:rsidRDefault="00182C38" w:rsidP="00182C38">
      <w:pPr>
        <w:widowControl/>
        <w:numPr>
          <w:ilvl w:val="0"/>
          <w:numId w:val="5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Ансамбль - (от 2 до 10 человек</w:t>
      </w:r>
      <w:r w:rsidRPr="00CE5227">
        <w:t>)</w:t>
      </w:r>
    </w:p>
    <w:p w:rsidR="00182C38" w:rsidRDefault="00182C38" w:rsidP="00182C38">
      <w:pPr>
        <w:widowControl/>
        <w:numPr>
          <w:ilvl w:val="0"/>
          <w:numId w:val="5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Коллектив (более 10 человек)</w:t>
      </w: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6. Условия участия:</w:t>
      </w:r>
      <w:r w:rsidRPr="006A1B7C">
        <w:t xml:space="preserve"> </w:t>
      </w:r>
    </w:p>
    <w:p w:rsidR="00182C38" w:rsidRDefault="00182C38" w:rsidP="00182C38">
      <w:pPr>
        <w:widowControl/>
        <w:numPr>
          <w:ilvl w:val="0"/>
          <w:numId w:val="6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 xml:space="preserve">Для участия в концертной программе допускаются концертные номера хорошего качества, имеющие эстетическую и художественную ценность, исполняемые в народном и </w:t>
      </w:r>
      <w:r>
        <w:lastRenderedPageBreak/>
        <w:t>фольклорном стиле, ответственность за качество представляемых произведений несет руководитель и директор учреждения, представляющего номер.</w:t>
      </w:r>
    </w:p>
    <w:p w:rsidR="00182C38" w:rsidRDefault="00182C38" w:rsidP="00182C38">
      <w:pPr>
        <w:widowControl/>
        <w:numPr>
          <w:ilvl w:val="0"/>
          <w:numId w:val="7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 xml:space="preserve">По возрасту участники делятся на 2 категории – </w:t>
      </w:r>
      <w:r w:rsidRPr="00661C51">
        <w:rPr>
          <w:b/>
        </w:rPr>
        <w:t>до 17 лет</w:t>
      </w:r>
      <w:r>
        <w:t xml:space="preserve"> и </w:t>
      </w:r>
      <w:r w:rsidRPr="00661C51">
        <w:rPr>
          <w:b/>
        </w:rPr>
        <w:t>от 18 лет и старше</w:t>
      </w:r>
      <w:r>
        <w:t>.</w:t>
      </w:r>
    </w:p>
    <w:p w:rsidR="00182C38" w:rsidRPr="007123FC" w:rsidRDefault="00182C38" w:rsidP="00182C38">
      <w:pPr>
        <w:widowControl/>
        <w:numPr>
          <w:ilvl w:val="0"/>
          <w:numId w:val="7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b/>
        </w:rPr>
      </w:pPr>
      <w:r w:rsidRPr="007123FC">
        <w:rPr>
          <w:b/>
        </w:rPr>
        <w:t xml:space="preserve">Участники представляют два </w:t>
      </w:r>
      <w:proofErr w:type="gramStart"/>
      <w:r w:rsidRPr="007123FC">
        <w:rPr>
          <w:b/>
        </w:rPr>
        <w:t>разнохарактерных  произведения</w:t>
      </w:r>
      <w:proofErr w:type="gramEnd"/>
      <w:r w:rsidRPr="007123FC">
        <w:rPr>
          <w:b/>
        </w:rPr>
        <w:t xml:space="preserve"> с общей продолжительностью не более 7 минут, одно из произведений – авторское: В. Д. Савина.</w:t>
      </w:r>
    </w:p>
    <w:p w:rsidR="00182C38" w:rsidRDefault="00182C38" w:rsidP="00182C38">
      <w:pPr>
        <w:widowControl/>
        <w:numPr>
          <w:ilvl w:val="0"/>
          <w:numId w:val="7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В заявке необходимо указать номинацию, возрастную категорию, персональные данные (для солистов), количество участников (для коллективов).</w:t>
      </w:r>
    </w:p>
    <w:p w:rsidR="00182C38" w:rsidRPr="006F70A0" w:rsidRDefault="00182C38" w:rsidP="00182C38">
      <w:pPr>
        <w:widowControl/>
        <w:numPr>
          <w:ilvl w:val="0"/>
          <w:numId w:val="7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b/>
        </w:rPr>
      </w:pPr>
      <w:r w:rsidRPr="00446879">
        <w:t xml:space="preserve">Заявки на участие принимаются </w:t>
      </w:r>
      <w:r w:rsidRPr="006F70A0">
        <w:rPr>
          <w:b/>
        </w:rPr>
        <w:t>до 1</w:t>
      </w:r>
      <w:r>
        <w:rPr>
          <w:b/>
        </w:rPr>
        <w:t>6</w:t>
      </w:r>
      <w:r w:rsidRPr="006F70A0">
        <w:rPr>
          <w:b/>
        </w:rPr>
        <w:t xml:space="preserve"> марта 201</w:t>
      </w:r>
      <w:r>
        <w:rPr>
          <w:b/>
        </w:rPr>
        <w:t>8</w:t>
      </w:r>
      <w:r w:rsidRPr="006F70A0">
        <w:rPr>
          <w:b/>
        </w:rPr>
        <w:t xml:space="preserve"> г.</w:t>
      </w:r>
      <w:r w:rsidRPr="00446879">
        <w:t xml:space="preserve"> </w:t>
      </w:r>
      <w:r>
        <w:t xml:space="preserve">письменные - </w:t>
      </w:r>
      <w:r w:rsidRPr="00446879">
        <w:t xml:space="preserve">в отделе культуры, молодежной политики и спорта администрации МО Камышловский муниципальный район по адресу: </w:t>
      </w:r>
      <w:proofErr w:type="spellStart"/>
      <w:r w:rsidRPr="00446879">
        <w:t>г.Камышлов</w:t>
      </w:r>
      <w:proofErr w:type="spellEnd"/>
      <w:r w:rsidRPr="00446879">
        <w:t xml:space="preserve">, </w:t>
      </w:r>
      <w:proofErr w:type="spellStart"/>
      <w:r w:rsidRPr="00446879">
        <w:t>ул.Гагарина</w:t>
      </w:r>
      <w:proofErr w:type="spellEnd"/>
      <w:r w:rsidRPr="00446879">
        <w:t>, 1а, каб.21</w:t>
      </w:r>
      <w:r>
        <w:t xml:space="preserve">4, Лоскутовой Ю.Ю. или по </w:t>
      </w:r>
      <w:r>
        <w:rPr>
          <w:b/>
          <w:lang w:val="en-US"/>
        </w:rPr>
        <w:t>e</w:t>
      </w:r>
      <w:r w:rsidRPr="00966E9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 w:rsidRPr="00242F19">
          <w:rPr>
            <w:rStyle w:val="a3"/>
            <w:b/>
          </w:rPr>
          <w:t>mkic.kamr-n@yandex.ru</w:t>
        </w:r>
      </w:hyperlink>
      <w:r>
        <w:rPr>
          <w:rStyle w:val="header-user-name"/>
        </w:rPr>
        <w:t>. с пометкой - для Лопатиной Т.Н.</w:t>
      </w:r>
    </w:p>
    <w:p w:rsidR="00182C38" w:rsidRDefault="00182C38" w:rsidP="00182C38">
      <w:pPr>
        <w:tabs>
          <w:tab w:val="left" w:pos="426"/>
          <w:tab w:val="left" w:pos="851"/>
        </w:tabs>
        <w:ind w:firstLine="709"/>
        <w:jc w:val="both"/>
        <w:rPr>
          <w:b/>
        </w:rPr>
      </w:pPr>
      <w:r>
        <w:rPr>
          <w:b/>
        </w:rPr>
        <w:t>Б</w:t>
      </w:r>
      <w:r w:rsidRPr="00446879">
        <w:rPr>
          <w:b/>
        </w:rPr>
        <w:t>ез предвари</w:t>
      </w:r>
      <w:r>
        <w:rPr>
          <w:b/>
        </w:rPr>
        <w:t>тельной заявки</w:t>
      </w:r>
      <w:r w:rsidRPr="00446879">
        <w:rPr>
          <w:b/>
        </w:rPr>
        <w:t xml:space="preserve"> участники в программу фестиваля включаться не бу</w:t>
      </w:r>
      <w:r>
        <w:rPr>
          <w:b/>
        </w:rPr>
        <w:t>дут. Заявка является согласием на обработку персональных данных. Контакты для заявок: телефон</w:t>
      </w:r>
      <w:r w:rsidRPr="00446879">
        <w:rPr>
          <w:b/>
        </w:rPr>
        <w:t>: 34</w:t>
      </w:r>
      <w:r>
        <w:rPr>
          <w:b/>
        </w:rPr>
        <w:t>-2-99</w:t>
      </w:r>
      <w:r w:rsidRPr="00446879">
        <w:rPr>
          <w:b/>
        </w:rPr>
        <w:t xml:space="preserve"> (</w:t>
      </w:r>
      <w:r>
        <w:rPr>
          <w:b/>
        </w:rPr>
        <w:t xml:space="preserve">Лопатина Таисия Николаевна), </w:t>
      </w:r>
      <w:r>
        <w:rPr>
          <w:b/>
          <w:lang w:val="en-US"/>
        </w:rPr>
        <w:t>e</w:t>
      </w:r>
      <w:r w:rsidRPr="00966E9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 w:rsidRPr="00242F19">
          <w:rPr>
            <w:rStyle w:val="a3"/>
            <w:b/>
          </w:rPr>
          <w:t>mkic.kamr-n@yandex.ru</w:t>
        </w:r>
      </w:hyperlink>
      <w:r>
        <w:rPr>
          <w:rStyle w:val="a3"/>
          <w:b/>
        </w:rPr>
        <w:t>.</w:t>
      </w:r>
    </w:p>
    <w:p w:rsidR="00182C38" w:rsidRPr="00446879" w:rsidRDefault="00182C38" w:rsidP="00182C38">
      <w:pPr>
        <w:tabs>
          <w:tab w:val="left" w:pos="426"/>
          <w:tab w:val="left" w:pos="851"/>
        </w:tabs>
        <w:ind w:firstLine="709"/>
        <w:jc w:val="both"/>
        <w:rPr>
          <w:b/>
        </w:rPr>
      </w:pPr>
    </w:p>
    <w:p w:rsidR="00182C38" w:rsidRDefault="00182C38" w:rsidP="00182C38">
      <w:pPr>
        <w:tabs>
          <w:tab w:val="left" w:pos="426"/>
          <w:tab w:val="left" w:pos="851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7. Награждение:</w:t>
      </w:r>
    </w:p>
    <w:p w:rsidR="00182C38" w:rsidRPr="00B22357" w:rsidRDefault="00182C38" w:rsidP="00182C38">
      <w:pPr>
        <w:widowControl/>
        <w:numPr>
          <w:ilvl w:val="0"/>
          <w:numId w:val="1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</w:pPr>
      <w:r>
        <w:t>В каждой номинации определяются победители 1,2,3, степени в двух возрастных категориях (до 17 лет и от 18 лет). Победители награждаются дипломами отдела культуры, молодежной политики и спорта администрации МО Камышловский муниципальный район, все участники - памятными призами при наличии бюджетных или спонсорских средств. Жюри фестиваля вправе учредить дополнительные номинации и призы.</w:t>
      </w:r>
    </w:p>
    <w:p w:rsidR="00182C38" w:rsidRDefault="00182C38" w:rsidP="00182C38">
      <w:pPr>
        <w:tabs>
          <w:tab w:val="left" w:pos="426"/>
          <w:tab w:val="left" w:pos="851"/>
        </w:tabs>
        <w:ind w:firstLine="709"/>
        <w:jc w:val="both"/>
        <w:rPr>
          <w:b/>
        </w:rPr>
      </w:pPr>
    </w:p>
    <w:p w:rsidR="00182C38" w:rsidRDefault="00182C38" w:rsidP="00182C38">
      <w:pPr>
        <w:jc w:val="both"/>
        <w:rPr>
          <w:b/>
        </w:rPr>
      </w:pPr>
    </w:p>
    <w:p w:rsidR="00182C38" w:rsidRDefault="00182C38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82C38" w:rsidRPr="007123FC" w:rsidRDefault="00182C38" w:rsidP="00182C3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123FC">
        <w:rPr>
          <w:b/>
          <w:sz w:val="22"/>
          <w:szCs w:val="22"/>
        </w:rPr>
        <w:lastRenderedPageBreak/>
        <w:t>Заявка</w:t>
      </w:r>
    </w:p>
    <w:p w:rsidR="00182C38" w:rsidRPr="007123FC" w:rsidRDefault="00182C38" w:rsidP="00182C38">
      <w:pPr>
        <w:jc w:val="center"/>
        <w:rPr>
          <w:b/>
          <w:sz w:val="22"/>
          <w:szCs w:val="22"/>
        </w:rPr>
      </w:pP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Ф.И.О. участника (название коллектива, количество человек) ______________________________________________________________</w:t>
      </w:r>
      <w:r>
        <w:rPr>
          <w:sz w:val="22"/>
          <w:szCs w:val="22"/>
        </w:rPr>
        <w:t>________</w:t>
      </w:r>
      <w:r w:rsidRPr="007123FC">
        <w:rPr>
          <w:sz w:val="22"/>
          <w:szCs w:val="22"/>
        </w:rPr>
        <w:t>_________________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</w:t>
      </w:r>
      <w:r w:rsidRPr="007123FC">
        <w:rPr>
          <w:sz w:val="22"/>
          <w:szCs w:val="22"/>
        </w:rPr>
        <w:t>_________</w:t>
      </w:r>
    </w:p>
    <w:p w:rsidR="00182C38" w:rsidRPr="007123FC" w:rsidRDefault="00182C38" w:rsidP="00182C38">
      <w:pPr>
        <w:rPr>
          <w:sz w:val="22"/>
          <w:szCs w:val="22"/>
        </w:rPr>
      </w:pP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 xml:space="preserve"> Учреждение, территория ________________________________________________________</w:t>
      </w:r>
      <w:r>
        <w:rPr>
          <w:sz w:val="22"/>
          <w:szCs w:val="22"/>
        </w:rPr>
        <w:t>________</w:t>
      </w:r>
      <w:r w:rsidRPr="007123FC">
        <w:rPr>
          <w:sz w:val="22"/>
          <w:szCs w:val="22"/>
        </w:rPr>
        <w:t>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Паспортные данные (</w:t>
      </w:r>
      <w:proofErr w:type="spellStart"/>
      <w:r w:rsidRPr="007123FC">
        <w:rPr>
          <w:sz w:val="22"/>
          <w:szCs w:val="22"/>
        </w:rPr>
        <w:t>св-ва</w:t>
      </w:r>
      <w:proofErr w:type="spellEnd"/>
      <w:r w:rsidRPr="007123FC">
        <w:rPr>
          <w:sz w:val="22"/>
          <w:szCs w:val="22"/>
        </w:rPr>
        <w:t xml:space="preserve"> о рождении): дата рождения /сколько полных лет, _____________</w:t>
      </w:r>
      <w:r>
        <w:rPr>
          <w:sz w:val="22"/>
          <w:szCs w:val="22"/>
        </w:rPr>
        <w:t>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серия _____________ номер _______________________</w:t>
      </w:r>
      <w:r>
        <w:rPr>
          <w:sz w:val="22"/>
          <w:szCs w:val="22"/>
        </w:rPr>
        <w:t>________________________________________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Выдан ___________________________________________</w:t>
      </w:r>
      <w:r>
        <w:rPr>
          <w:sz w:val="22"/>
          <w:szCs w:val="22"/>
        </w:rPr>
        <w:t>________</w:t>
      </w:r>
      <w:r w:rsidRPr="007123FC">
        <w:rPr>
          <w:sz w:val="22"/>
          <w:szCs w:val="22"/>
        </w:rPr>
        <w:t>______________________________</w:t>
      </w:r>
    </w:p>
    <w:p w:rsidR="00182C38" w:rsidRPr="007123FC" w:rsidRDefault="00182C38" w:rsidP="00182C38">
      <w:pPr>
        <w:jc w:val="center"/>
        <w:rPr>
          <w:sz w:val="22"/>
          <w:szCs w:val="22"/>
        </w:rPr>
      </w:pPr>
      <w:r w:rsidRPr="007123FC">
        <w:rPr>
          <w:sz w:val="22"/>
          <w:szCs w:val="22"/>
        </w:rPr>
        <w:t>(кем и когда)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 xml:space="preserve">ИНН _____________________№ пенсионного страхового </w:t>
      </w:r>
      <w:proofErr w:type="spellStart"/>
      <w:r w:rsidRPr="007123FC">
        <w:rPr>
          <w:sz w:val="22"/>
          <w:szCs w:val="22"/>
        </w:rPr>
        <w:t>св-ва</w:t>
      </w:r>
      <w:proofErr w:type="spellEnd"/>
      <w:r w:rsidRPr="007123FC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7123FC">
        <w:rPr>
          <w:sz w:val="22"/>
          <w:szCs w:val="22"/>
        </w:rPr>
        <w:t>_______________________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Домашний адрес (по прописке) _____________________________________</w:t>
      </w:r>
      <w:r>
        <w:rPr>
          <w:sz w:val="22"/>
          <w:szCs w:val="22"/>
        </w:rPr>
        <w:t>________</w:t>
      </w:r>
      <w:r w:rsidRPr="007123FC">
        <w:rPr>
          <w:sz w:val="22"/>
          <w:szCs w:val="22"/>
        </w:rPr>
        <w:t>_______________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7123FC">
        <w:rPr>
          <w:sz w:val="22"/>
          <w:szCs w:val="22"/>
        </w:rPr>
        <w:t>_</w:t>
      </w:r>
    </w:p>
    <w:p w:rsidR="00182C38" w:rsidRPr="007123FC" w:rsidRDefault="00182C38" w:rsidP="00182C38">
      <w:pPr>
        <w:rPr>
          <w:b/>
          <w:sz w:val="22"/>
          <w:szCs w:val="22"/>
        </w:rPr>
      </w:pPr>
      <w:r w:rsidRPr="007123FC">
        <w:rPr>
          <w:b/>
          <w:sz w:val="22"/>
          <w:szCs w:val="22"/>
        </w:rPr>
        <w:t xml:space="preserve">(для коллектива – указывается только </w:t>
      </w:r>
      <w:proofErr w:type="spellStart"/>
      <w:r w:rsidRPr="007123FC">
        <w:rPr>
          <w:b/>
          <w:sz w:val="22"/>
          <w:szCs w:val="22"/>
        </w:rPr>
        <w:t>ф.и.о.</w:t>
      </w:r>
      <w:proofErr w:type="spellEnd"/>
      <w:r w:rsidRPr="007123FC">
        <w:rPr>
          <w:b/>
          <w:sz w:val="22"/>
          <w:szCs w:val="22"/>
        </w:rPr>
        <w:t xml:space="preserve"> руководителя, возраст и число участников)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Номинация, возрастная категория _________________________________________________</w:t>
      </w:r>
      <w:r>
        <w:rPr>
          <w:sz w:val="22"/>
          <w:szCs w:val="22"/>
        </w:rPr>
        <w:t>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 xml:space="preserve">Репертуар: </w:t>
      </w:r>
      <w:proofErr w:type="gramStart"/>
      <w:r w:rsidRPr="007123FC">
        <w:rPr>
          <w:sz w:val="22"/>
          <w:szCs w:val="22"/>
        </w:rPr>
        <w:t>1._</w:t>
      </w:r>
      <w:proofErr w:type="gramEnd"/>
      <w:r w:rsidRPr="007123FC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2.___________________________________________________________</w:t>
      </w:r>
      <w:r>
        <w:rPr>
          <w:sz w:val="22"/>
          <w:szCs w:val="22"/>
        </w:rPr>
        <w:t>___________________________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>Контактный телефон _____________________________________________________________</w:t>
      </w:r>
      <w:r>
        <w:rPr>
          <w:sz w:val="22"/>
          <w:szCs w:val="22"/>
        </w:rPr>
        <w:t>________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 xml:space="preserve"> </w:t>
      </w:r>
    </w:p>
    <w:p w:rsidR="00182C38" w:rsidRPr="007123FC" w:rsidRDefault="00182C38" w:rsidP="00182C38">
      <w:pPr>
        <w:rPr>
          <w:sz w:val="22"/>
          <w:szCs w:val="22"/>
        </w:rPr>
      </w:pPr>
      <w:r w:rsidRPr="007123FC">
        <w:rPr>
          <w:sz w:val="22"/>
          <w:szCs w:val="22"/>
        </w:rPr>
        <w:t xml:space="preserve">Дата </w:t>
      </w:r>
      <w:r w:rsidRPr="007123FC">
        <w:rPr>
          <w:sz w:val="22"/>
          <w:szCs w:val="22"/>
        </w:rPr>
        <w:tab/>
      </w:r>
      <w:r w:rsidRPr="007123FC">
        <w:rPr>
          <w:sz w:val="22"/>
          <w:szCs w:val="22"/>
        </w:rPr>
        <w:tab/>
      </w:r>
      <w:r w:rsidRPr="007123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23FC">
        <w:rPr>
          <w:sz w:val="22"/>
          <w:szCs w:val="22"/>
        </w:rPr>
        <w:tab/>
      </w:r>
      <w:r w:rsidRPr="007123FC">
        <w:rPr>
          <w:sz w:val="22"/>
          <w:szCs w:val="22"/>
        </w:rPr>
        <w:tab/>
        <w:t xml:space="preserve"> ___</w:t>
      </w:r>
      <w:r>
        <w:rPr>
          <w:sz w:val="22"/>
          <w:szCs w:val="22"/>
        </w:rPr>
        <w:t>_</w:t>
      </w:r>
      <w:r w:rsidRPr="007123FC">
        <w:rPr>
          <w:sz w:val="22"/>
          <w:szCs w:val="22"/>
        </w:rPr>
        <w:t>____ (________</w:t>
      </w:r>
      <w:r>
        <w:rPr>
          <w:sz w:val="22"/>
          <w:szCs w:val="22"/>
        </w:rPr>
        <w:t>________) Подпись и расшифровка</w:t>
      </w:r>
    </w:p>
    <w:p w:rsidR="00182C38" w:rsidRPr="007123FC" w:rsidRDefault="00182C38" w:rsidP="00182C38">
      <w:pPr>
        <w:jc w:val="right"/>
        <w:rPr>
          <w:sz w:val="22"/>
          <w:szCs w:val="22"/>
        </w:rPr>
      </w:pPr>
      <w:r w:rsidRPr="007123FC">
        <w:rPr>
          <w:sz w:val="22"/>
          <w:szCs w:val="22"/>
        </w:rPr>
        <w:t xml:space="preserve">                                                                            подписи участника (руководителя)</w:t>
      </w:r>
    </w:p>
    <w:p w:rsidR="00182C38" w:rsidRPr="007123FC" w:rsidRDefault="00182C38" w:rsidP="00182C38">
      <w:pPr>
        <w:jc w:val="right"/>
        <w:rPr>
          <w:sz w:val="22"/>
          <w:szCs w:val="22"/>
        </w:rPr>
      </w:pPr>
      <w:r w:rsidRPr="007123FC">
        <w:rPr>
          <w:sz w:val="22"/>
          <w:szCs w:val="22"/>
        </w:rPr>
        <w:t xml:space="preserve">                          _______________     Подпись директора учреждения</w:t>
      </w:r>
    </w:p>
    <w:p w:rsidR="004827A4" w:rsidRDefault="004827A4"/>
    <w:sectPr w:rsidR="004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CE0"/>
    <w:multiLevelType w:val="hybridMultilevel"/>
    <w:tmpl w:val="F9420AB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7EC71EE"/>
    <w:multiLevelType w:val="hybridMultilevel"/>
    <w:tmpl w:val="EFC4DF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B1E5E"/>
    <w:multiLevelType w:val="hybridMultilevel"/>
    <w:tmpl w:val="598E00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45DC7"/>
    <w:multiLevelType w:val="hybridMultilevel"/>
    <w:tmpl w:val="C37AC0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F0A4F"/>
    <w:multiLevelType w:val="hybridMultilevel"/>
    <w:tmpl w:val="E04ED4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58AB81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44761"/>
    <w:multiLevelType w:val="hybridMultilevel"/>
    <w:tmpl w:val="4B3CCA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C676E"/>
    <w:multiLevelType w:val="hybridMultilevel"/>
    <w:tmpl w:val="A31C1930"/>
    <w:lvl w:ilvl="0" w:tplc="C0F4C90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C7105FE"/>
    <w:multiLevelType w:val="hybridMultilevel"/>
    <w:tmpl w:val="09BE22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948C1"/>
    <w:multiLevelType w:val="hybridMultilevel"/>
    <w:tmpl w:val="CD884F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9B"/>
    <w:rsid w:val="00182C38"/>
    <w:rsid w:val="004827A4"/>
    <w:rsid w:val="007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308F-40F8-401B-A4F9-AC986129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2C38"/>
    <w:rPr>
      <w:color w:val="0000FF"/>
      <w:u w:val="single"/>
    </w:rPr>
  </w:style>
  <w:style w:type="character" w:customStyle="1" w:styleId="header-user-name">
    <w:name w:val="header-user-name"/>
    <w:rsid w:val="0018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c.kamr-n@yandex.ru" TargetMode="External"/><Relationship Id="rId5" Type="http://schemas.openxmlformats.org/officeDocument/2006/relationships/hyperlink" Target="mailto:mkic.kamr-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>diakov.net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2018-02-06T04:21:00Z</dcterms:created>
  <dcterms:modified xsi:type="dcterms:W3CDTF">2018-02-06T04:22:00Z</dcterms:modified>
</cp:coreProperties>
</file>